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BE" w:rsidRPr="00355B7F" w:rsidRDefault="004A1ABE" w:rsidP="00526319">
      <w:pPr>
        <w:spacing w:line="276" w:lineRule="auto"/>
        <w:jc w:val="both"/>
        <w:rPr>
          <w:rFonts w:ascii="Tahoma" w:hAnsi="Tahoma" w:cs="Tahoma"/>
          <w:color w:val="000000"/>
        </w:rPr>
      </w:pPr>
    </w:p>
    <w:p w:rsidR="0022550B" w:rsidRPr="00A52A1B" w:rsidRDefault="002306AC" w:rsidP="00A52A1B">
      <w:pPr>
        <w:spacing w:line="276" w:lineRule="auto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A52A1B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562610" cy="593090"/>
            <wp:effectExtent l="19050" t="0" r="8890" b="0"/>
            <wp:docPr id="1" name="il_fi" descr="http://ilfconsult.com/wp-content/uploads/2012/10/%CE%B5%CE%B8%CE%BD%CF%8C%CF%83%CE%B7%CE%BC%CE%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lfconsult.com/wp-content/uploads/2012/10/%CE%B5%CE%B8%CE%BD%CF%8C%CF%83%CE%B7%CE%BC%CE%BF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137">
        <w:rPr>
          <w:rFonts w:ascii="Tahoma" w:hAnsi="Tahoma" w:cs="Tahoma"/>
          <w:b w:val="0"/>
          <w:bCs/>
          <w:sz w:val="22"/>
          <w:szCs w:val="22"/>
        </w:rPr>
        <w:tab/>
      </w:r>
    </w:p>
    <w:p w:rsidR="0022550B" w:rsidRPr="00A52A1B" w:rsidRDefault="0022550B" w:rsidP="00A52A1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52A1B">
        <w:rPr>
          <w:rFonts w:ascii="Tahoma" w:hAnsi="Tahoma" w:cs="Tahoma"/>
          <w:sz w:val="22"/>
          <w:szCs w:val="22"/>
        </w:rPr>
        <w:t xml:space="preserve">ΕΛΛΗΝΙΚΗ ΔΗΜΟΚΡΑΤΙΑ         </w:t>
      </w:r>
      <w:r w:rsidR="00936D6E" w:rsidRPr="00A52A1B">
        <w:rPr>
          <w:rFonts w:ascii="Tahoma" w:hAnsi="Tahoma" w:cs="Tahoma"/>
          <w:sz w:val="22"/>
          <w:szCs w:val="22"/>
        </w:rPr>
        <w:t xml:space="preserve">                </w:t>
      </w:r>
      <w:r w:rsidR="00936D6E" w:rsidRPr="00A52A1B">
        <w:rPr>
          <w:rFonts w:ascii="Tahoma" w:hAnsi="Tahoma" w:cs="Tahoma"/>
          <w:b w:val="0"/>
          <w:sz w:val="22"/>
          <w:szCs w:val="22"/>
        </w:rPr>
        <w:t xml:space="preserve">Κασσάνδρεια </w:t>
      </w:r>
      <w:r w:rsidR="00C35DCA" w:rsidRPr="00A52A1B">
        <w:rPr>
          <w:rFonts w:ascii="Tahoma" w:hAnsi="Tahoma" w:cs="Tahoma"/>
          <w:sz w:val="22"/>
          <w:szCs w:val="22"/>
        </w:rPr>
        <w:t xml:space="preserve">  </w:t>
      </w:r>
      <w:r w:rsidR="003B4D65">
        <w:rPr>
          <w:rFonts w:ascii="Tahoma" w:hAnsi="Tahoma" w:cs="Tahoma"/>
          <w:sz w:val="22"/>
          <w:szCs w:val="22"/>
        </w:rPr>
        <w:t>07</w:t>
      </w:r>
      <w:r w:rsidR="00EF3E03">
        <w:rPr>
          <w:rFonts w:ascii="Tahoma" w:hAnsi="Tahoma" w:cs="Tahoma"/>
          <w:sz w:val="22"/>
          <w:szCs w:val="22"/>
        </w:rPr>
        <w:t>/</w:t>
      </w:r>
      <w:r w:rsidR="000602F7">
        <w:rPr>
          <w:rFonts w:ascii="Tahoma" w:hAnsi="Tahoma" w:cs="Tahoma"/>
          <w:sz w:val="22"/>
          <w:szCs w:val="22"/>
        </w:rPr>
        <w:t>0</w:t>
      </w:r>
      <w:r w:rsidR="00EF4137">
        <w:rPr>
          <w:rFonts w:ascii="Tahoma" w:hAnsi="Tahoma" w:cs="Tahoma"/>
          <w:sz w:val="22"/>
          <w:szCs w:val="22"/>
        </w:rPr>
        <w:t>6</w:t>
      </w:r>
      <w:r w:rsidRPr="00A52A1B">
        <w:rPr>
          <w:rFonts w:ascii="Tahoma" w:hAnsi="Tahoma" w:cs="Tahoma"/>
          <w:sz w:val="22"/>
          <w:szCs w:val="22"/>
        </w:rPr>
        <w:t>/201</w:t>
      </w:r>
      <w:r w:rsidR="00324B0D" w:rsidRPr="00A52A1B">
        <w:rPr>
          <w:rFonts w:ascii="Tahoma" w:hAnsi="Tahoma" w:cs="Tahoma"/>
          <w:sz w:val="22"/>
          <w:szCs w:val="22"/>
        </w:rPr>
        <w:t>7</w:t>
      </w:r>
      <w:r w:rsidR="00C26F3C" w:rsidRPr="00A52A1B">
        <w:rPr>
          <w:rFonts w:ascii="Tahoma" w:hAnsi="Tahoma" w:cs="Tahoma"/>
          <w:sz w:val="22"/>
          <w:szCs w:val="22"/>
        </w:rPr>
        <w:t xml:space="preserve">          </w:t>
      </w:r>
    </w:p>
    <w:p w:rsidR="0022550B" w:rsidRPr="00A52A1B" w:rsidRDefault="0022550B" w:rsidP="00A52A1B">
      <w:pPr>
        <w:pStyle w:val="3"/>
        <w:spacing w:line="276" w:lineRule="auto"/>
        <w:jc w:val="both"/>
        <w:rPr>
          <w:szCs w:val="22"/>
        </w:rPr>
      </w:pPr>
      <w:r w:rsidRPr="00A52A1B">
        <w:rPr>
          <w:szCs w:val="22"/>
        </w:rPr>
        <w:t>ΝΟΜΟΣ ΧΑΛΚΙΔΙΚΗΣ</w:t>
      </w:r>
      <w:r w:rsidR="00C26F3C" w:rsidRPr="00A52A1B">
        <w:rPr>
          <w:szCs w:val="22"/>
        </w:rPr>
        <w:t xml:space="preserve">                </w:t>
      </w:r>
      <w:r w:rsidR="00AC2B1F" w:rsidRPr="00A52A1B">
        <w:rPr>
          <w:szCs w:val="22"/>
        </w:rPr>
        <w:t xml:space="preserve">                </w:t>
      </w:r>
      <w:r w:rsidR="00AC2B1F" w:rsidRPr="00A52A1B">
        <w:rPr>
          <w:b w:val="0"/>
          <w:szCs w:val="22"/>
        </w:rPr>
        <w:t xml:space="preserve">Α.Π. </w:t>
      </w:r>
      <w:r w:rsidR="00EB30AA" w:rsidRPr="00A52A1B">
        <w:rPr>
          <w:b w:val="0"/>
          <w:szCs w:val="22"/>
        </w:rPr>
        <w:t xml:space="preserve"> </w:t>
      </w:r>
      <w:r w:rsidR="00EB30AA" w:rsidRPr="00A52A1B">
        <w:rPr>
          <w:szCs w:val="22"/>
        </w:rPr>
        <w:t xml:space="preserve"> </w:t>
      </w:r>
      <w:r w:rsidR="003B4D65">
        <w:rPr>
          <w:szCs w:val="22"/>
        </w:rPr>
        <w:t>180</w:t>
      </w:r>
      <w:r w:rsidR="00EB30AA" w:rsidRPr="00A52A1B">
        <w:rPr>
          <w:b w:val="0"/>
          <w:szCs w:val="22"/>
        </w:rPr>
        <w:t xml:space="preserve">   </w:t>
      </w:r>
      <w:r w:rsidR="00AC2B1F" w:rsidRPr="00A52A1B">
        <w:rPr>
          <w:b w:val="0"/>
          <w:szCs w:val="22"/>
        </w:rPr>
        <w:t xml:space="preserve">      </w:t>
      </w:r>
    </w:p>
    <w:p w:rsidR="0022550B" w:rsidRPr="00A52A1B" w:rsidRDefault="0022550B" w:rsidP="00A52A1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52A1B">
        <w:rPr>
          <w:rFonts w:ascii="Tahoma" w:hAnsi="Tahoma" w:cs="Tahoma"/>
          <w:sz w:val="22"/>
          <w:szCs w:val="22"/>
        </w:rPr>
        <w:t>Ν.Π.Δ.Δ. ΑΘΛΗΤΙΚΟΣ ΟΡΓΑΝΙΣΜΟΣ</w:t>
      </w:r>
    </w:p>
    <w:p w:rsidR="0022550B" w:rsidRPr="00A52A1B" w:rsidRDefault="0022550B" w:rsidP="00A52A1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52A1B">
        <w:rPr>
          <w:rFonts w:ascii="Tahoma" w:hAnsi="Tahoma" w:cs="Tahoma"/>
          <w:sz w:val="22"/>
          <w:szCs w:val="22"/>
        </w:rPr>
        <w:t xml:space="preserve">ΔΗΜΟΥ ΚΑΣΣΑΝΔΡΑΣ   </w:t>
      </w:r>
    </w:p>
    <w:p w:rsidR="0099171D" w:rsidRPr="00A52A1B" w:rsidRDefault="0099171D" w:rsidP="00A52A1B">
      <w:pPr>
        <w:spacing w:line="276" w:lineRule="auto"/>
        <w:rPr>
          <w:rFonts w:ascii="Tahoma" w:hAnsi="Tahoma" w:cs="Tahoma"/>
          <w:sz w:val="22"/>
          <w:szCs w:val="22"/>
        </w:rPr>
      </w:pPr>
    </w:p>
    <w:p w:rsidR="0099171D" w:rsidRPr="00A52A1B" w:rsidRDefault="0099171D" w:rsidP="00A52A1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2550B" w:rsidRPr="00A52A1B" w:rsidRDefault="0022550B" w:rsidP="00A52A1B">
      <w:pPr>
        <w:pStyle w:val="4"/>
        <w:spacing w:line="276" w:lineRule="auto"/>
        <w:rPr>
          <w:b w:val="0"/>
          <w:bCs/>
          <w:sz w:val="22"/>
          <w:szCs w:val="22"/>
          <w:u w:val="none"/>
        </w:rPr>
      </w:pPr>
      <w:r w:rsidRPr="00A52A1B">
        <w:rPr>
          <w:color w:val="0000FF"/>
          <w:sz w:val="22"/>
          <w:szCs w:val="22"/>
        </w:rPr>
        <w:t>Π Ρ Ο Σ Κ Λ Η Σ Η</w:t>
      </w:r>
    </w:p>
    <w:p w:rsidR="00762144" w:rsidRPr="00A52A1B" w:rsidRDefault="00762144" w:rsidP="00A52A1B">
      <w:pPr>
        <w:spacing w:line="276" w:lineRule="auto"/>
        <w:jc w:val="both"/>
        <w:rPr>
          <w:rFonts w:ascii="Tahoma" w:hAnsi="Tahoma" w:cs="Tahoma"/>
          <w:b w:val="0"/>
          <w:bCs/>
          <w:sz w:val="22"/>
          <w:szCs w:val="22"/>
        </w:rPr>
      </w:pPr>
    </w:p>
    <w:p w:rsidR="00E66468" w:rsidRPr="00A52A1B" w:rsidRDefault="00E66468" w:rsidP="00A52A1B">
      <w:pPr>
        <w:spacing w:line="276" w:lineRule="auto"/>
        <w:jc w:val="both"/>
        <w:rPr>
          <w:rFonts w:ascii="Tahoma" w:hAnsi="Tahoma" w:cs="Tahoma"/>
          <w:b w:val="0"/>
          <w:bCs/>
          <w:sz w:val="22"/>
          <w:szCs w:val="22"/>
        </w:rPr>
      </w:pPr>
    </w:p>
    <w:p w:rsidR="006F1D67" w:rsidRPr="00A52A1B" w:rsidRDefault="00F12D9A" w:rsidP="00A52A1B">
      <w:pPr>
        <w:pStyle w:val="20"/>
        <w:spacing w:line="276" w:lineRule="auto"/>
        <w:rPr>
          <w:rFonts w:ascii="Tahoma" w:hAnsi="Tahoma" w:cs="Tahoma"/>
          <w:sz w:val="22"/>
          <w:szCs w:val="22"/>
        </w:rPr>
      </w:pPr>
      <w:r w:rsidRPr="00A52A1B">
        <w:rPr>
          <w:rFonts w:ascii="Tahoma" w:hAnsi="Tahoma" w:cs="Tahoma"/>
          <w:sz w:val="22"/>
          <w:szCs w:val="22"/>
        </w:rPr>
        <w:t xml:space="preserve">Σας καλώ σε </w:t>
      </w:r>
      <w:r w:rsidRPr="00A52A1B">
        <w:rPr>
          <w:rFonts w:ascii="Tahoma" w:hAnsi="Tahoma" w:cs="Tahoma"/>
          <w:b/>
          <w:sz w:val="22"/>
          <w:szCs w:val="22"/>
        </w:rPr>
        <w:t>Τακτική Συνεδρίαση</w:t>
      </w:r>
      <w:r w:rsidRPr="00A52A1B">
        <w:rPr>
          <w:rFonts w:ascii="Tahoma" w:hAnsi="Tahoma" w:cs="Tahoma"/>
          <w:sz w:val="22"/>
          <w:szCs w:val="22"/>
        </w:rPr>
        <w:t xml:space="preserve"> που θα γίνει την </w:t>
      </w:r>
      <w:r w:rsidR="003B4D65">
        <w:rPr>
          <w:rFonts w:ascii="Tahoma" w:hAnsi="Tahoma" w:cs="Tahoma"/>
          <w:sz w:val="22"/>
          <w:szCs w:val="22"/>
        </w:rPr>
        <w:t xml:space="preserve">Τετάρτη </w:t>
      </w:r>
      <w:r w:rsidR="00857C00" w:rsidRPr="00857C00">
        <w:rPr>
          <w:rFonts w:ascii="Tahoma" w:hAnsi="Tahoma" w:cs="Tahoma"/>
          <w:sz w:val="22"/>
          <w:szCs w:val="22"/>
        </w:rPr>
        <w:t>1</w:t>
      </w:r>
      <w:r w:rsidR="003B4D65">
        <w:rPr>
          <w:rFonts w:ascii="Tahoma" w:hAnsi="Tahoma" w:cs="Tahoma"/>
          <w:sz w:val="22"/>
          <w:szCs w:val="22"/>
        </w:rPr>
        <w:t>4</w:t>
      </w:r>
      <w:r w:rsidRPr="00857C00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  <w:r w:rsidR="00EF4137">
        <w:rPr>
          <w:rFonts w:ascii="Tahoma" w:hAnsi="Tahoma" w:cs="Tahoma"/>
          <w:color w:val="000000" w:themeColor="text1"/>
          <w:sz w:val="22"/>
          <w:szCs w:val="22"/>
        </w:rPr>
        <w:t>Ιουνίου</w:t>
      </w:r>
      <w:r w:rsidRPr="00857C00">
        <w:rPr>
          <w:rFonts w:ascii="Tahoma" w:hAnsi="Tahoma" w:cs="Tahoma"/>
          <w:color w:val="000000" w:themeColor="text1"/>
          <w:sz w:val="22"/>
          <w:szCs w:val="22"/>
        </w:rPr>
        <w:t xml:space="preserve"> 2017</w:t>
      </w:r>
      <w:r w:rsidRPr="00857C00">
        <w:rPr>
          <w:rFonts w:ascii="Tahoma" w:hAnsi="Tahoma" w:cs="Tahoma"/>
          <w:bCs w:val="0"/>
          <w:color w:val="000000" w:themeColor="text1"/>
          <w:sz w:val="22"/>
          <w:szCs w:val="22"/>
        </w:rPr>
        <w:t xml:space="preserve"> και ώρα 15.00 </w:t>
      </w:r>
      <w:proofErr w:type="spellStart"/>
      <w:r w:rsidRPr="00857C00">
        <w:rPr>
          <w:rFonts w:ascii="Tahoma" w:hAnsi="Tahoma" w:cs="Tahoma"/>
          <w:bCs w:val="0"/>
          <w:color w:val="000000" w:themeColor="text1"/>
          <w:sz w:val="22"/>
          <w:szCs w:val="22"/>
        </w:rPr>
        <w:t>μ.μ</w:t>
      </w:r>
      <w:proofErr w:type="spellEnd"/>
      <w:r w:rsidRPr="00857C00">
        <w:rPr>
          <w:rFonts w:ascii="Tahoma" w:hAnsi="Tahoma" w:cs="Tahoma"/>
          <w:bCs w:val="0"/>
          <w:color w:val="0000FF"/>
          <w:sz w:val="22"/>
          <w:szCs w:val="22"/>
        </w:rPr>
        <w:t>.</w:t>
      </w:r>
      <w:r w:rsidRPr="00A52A1B">
        <w:rPr>
          <w:rFonts w:ascii="Tahoma" w:hAnsi="Tahoma" w:cs="Tahoma"/>
          <w:sz w:val="22"/>
          <w:szCs w:val="22"/>
        </w:rPr>
        <w:t xml:space="preserve">  στην αίθουσα συνεδριάσεων του Δ.Σ. στο Διοικητήριο Κασσάνδρειας για τη</w:t>
      </w:r>
      <w:r w:rsidR="00EF4137">
        <w:rPr>
          <w:rFonts w:ascii="Tahoma" w:hAnsi="Tahoma" w:cs="Tahoma"/>
          <w:sz w:val="22"/>
          <w:szCs w:val="22"/>
        </w:rPr>
        <w:t xml:space="preserve"> συζήτηση και λήψη αποφάσεων στα</w:t>
      </w:r>
      <w:r w:rsidRPr="00A52A1B">
        <w:rPr>
          <w:rFonts w:ascii="Tahoma" w:hAnsi="Tahoma" w:cs="Tahoma"/>
          <w:sz w:val="22"/>
          <w:szCs w:val="22"/>
        </w:rPr>
        <w:t xml:space="preserve"> παρακάτω θέμα</w:t>
      </w:r>
      <w:r w:rsidR="00EF4137">
        <w:rPr>
          <w:rFonts w:ascii="Tahoma" w:hAnsi="Tahoma" w:cs="Tahoma"/>
          <w:sz w:val="22"/>
          <w:szCs w:val="22"/>
        </w:rPr>
        <w:t>τα</w:t>
      </w:r>
      <w:r w:rsidRPr="00A52A1B">
        <w:rPr>
          <w:rFonts w:ascii="Tahoma" w:hAnsi="Tahoma" w:cs="Tahoma"/>
          <w:sz w:val="22"/>
          <w:szCs w:val="22"/>
        </w:rPr>
        <w:t xml:space="preserve"> :</w:t>
      </w:r>
    </w:p>
    <w:p w:rsidR="00247FE4" w:rsidRPr="00A52A1B" w:rsidRDefault="00247FE4" w:rsidP="00A52A1B">
      <w:pPr>
        <w:spacing w:line="276" w:lineRule="auto"/>
        <w:ind w:firstLine="408"/>
        <w:jc w:val="both"/>
        <w:rPr>
          <w:rFonts w:ascii="Tahoma" w:hAnsi="Tahoma" w:cs="Tahoma"/>
          <w:b w:val="0"/>
          <w:bCs/>
          <w:sz w:val="22"/>
          <w:szCs w:val="22"/>
        </w:rPr>
      </w:pPr>
    </w:p>
    <w:p w:rsidR="0020546E" w:rsidRPr="00A52A1B" w:rsidRDefault="0020546E" w:rsidP="00252196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EF4137" w:rsidRDefault="00EF4137" w:rsidP="0072351D">
      <w:p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EF3E03" w:rsidRDefault="005D1C7B" w:rsidP="00EF3E0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A52A1B">
        <w:rPr>
          <w:rFonts w:ascii="Tahoma" w:hAnsi="Tahoma" w:cs="Tahoma"/>
          <w:sz w:val="22"/>
          <w:szCs w:val="22"/>
        </w:rPr>
        <w:t xml:space="preserve">ΘΕΜΑ </w:t>
      </w:r>
      <w:r w:rsidR="003F3C2B">
        <w:rPr>
          <w:rFonts w:ascii="Tahoma" w:hAnsi="Tahoma" w:cs="Tahoma"/>
          <w:sz w:val="22"/>
          <w:szCs w:val="22"/>
        </w:rPr>
        <w:t>1</w:t>
      </w:r>
      <w:r w:rsidRPr="00A52A1B">
        <w:rPr>
          <w:rFonts w:ascii="Tahoma" w:hAnsi="Tahoma" w:cs="Tahoma"/>
          <w:sz w:val="22"/>
          <w:szCs w:val="22"/>
          <w:vertAlign w:val="superscript"/>
        </w:rPr>
        <w:t>ο</w:t>
      </w:r>
      <w:r w:rsidRPr="00A52A1B">
        <w:rPr>
          <w:rFonts w:ascii="Tahoma" w:hAnsi="Tahoma" w:cs="Tahoma"/>
          <w:sz w:val="22"/>
          <w:szCs w:val="22"/>
        </w:rPr>
        <w:t xml:space="preserve"> :</w:t>
      </w:r>
      <w:r w:rsidRPr="00DF3F22">
        <w:rPr>
          <w:rFonts w:ascii="Tahoma" w:hAnsi="Tahoma" w:cs="Tahoma"/>
          <w:sz w:val="20"/>
          <w:szCs w:val="20"/>
        </w:rPr>
        <w:t xml:space="preserve"> </w:t>
      </w:r>
      <w:r w:rsidR="00F43152">
        <w:rPr>
          <w:rFonts w:ascii="Tahoma" w:hAnsi="Tahoma" w:cs="Tahoma"/>
          <w:sz w:val="20"/>
          <w:szCs w:val="20"/>
        </w:rPr>
        <w:t xml:space="preserve"> </w:t>
      </w:r>
      <w:r w:rsidR="00A4189F" w:rsidRPr="00252196">
        <w:rPr>
          <w:rFonts w:ascii="Tahoma" w:hAnsi="Tahoma" w:cs="Tahoma"/>
          <w:b w:val="0"/>
          <w:sz w:val="22"/>
          <w:szCs w:val="22"/>
        </w:rPr>
        <w:t xml:space="preserve">Λήψη απόφασης </w:t>
      </w:r>
      <w:r w:rsidR="00A4189F" w:rsidRPr="00DF3F22">
        <w:rPr>
          <w:rFonts w:ascii="Tahoma" w:hAnsi="Tahoma" w:cs="Tahoma"/>
          <w:b w:val="0"/>
          <w:sz w:val="22"/>
          <w:szCs w:val="22"/>
        </w:rPr>
        <w:t>για την έγκριση δαπάνης και  διάθεση πίστωσης με τίτλο</w:t>
      </w:r>
      <w:r w:rsidR="00A4189F">
        <w:rPr>
          <w:rFonts w:ascii="Tahoma" w:hAnsi="Tahoma" w:cs="Tahoma"/>
          <w:b w:val="0"/>
          <w:sz w:val="22"/>
          <w:szCs w:val="22"/>
        </w:rPr>
        <w:t xml:space="preserve"> «</w:t>
      </w:r>
      <w:r w:rsidR="00EF4137" w:rsidRPr="00EF4137">
        <w:rPr>
          <w:rFonts w:ascii="Tahoma" w:hAnsi="Tahoma" w:cs="Tahoma"/>
          <w:b w:val="0"/>
        </w:rPr>
        <w:t>Συντήρηση &amp; επισκευή αγωνιστικών χώρων γηπέδων.</w:t>
      </w:r>
      <w:r w:rsidR="00A4189F">
        <w:rPr>
          <w:rFonts w:ascii="Tahoma" w:hAnsi="Tahoma" w:cs="Tahoma"/>
          <w:b w:val="0"/>
          <w:sz w:val="22"/>
          <w:szCs w:val="22"/>
        </w:rPr>
        <w:t>».</w:t>
      </w:r>
    </w:p>
    <w:p w:rsidR="003F5523" w:rsidRDefault="003F5523" w:rsidP="00EF3E0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3F5523" w:rsidRPr="003F5523" w:rsidRDefault="003F5523" w:rsidP="00EF3E0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A52A1B">
        <w:rPr>
          <w:rFonts w:ascii="Tahoma" w:hAnsi="Tahoma" w:cs="Tahoma"/>
          <w:sz w:val="22"/>
          <w:szCs w:val="22"/>
        </w:rPr>
        <w:t xml:space="preserve">ΘΕΜΑ </w:t>
      </w:r>
      <w:r w:rsidR="003F3C2B">
        <w:rPr>
          <w:rFonts w:ascii="Tahoma" w:hAnsi="Tahoma" w:cs="Tahoma"/>
          <w:sz w:val="22"/>
          <w:szCs w:val="22"/>
        </w:rPr>
        <w:t>2</w:t>
      </w:r>
      <w:r w:rsidRPr="00A52A1B">
        <w:rPr>
          <w:rFonts w:ascii="Tahoma" w:hAnsi="Tahoma" w:cs="Tahoma"/>
          <w:sz w:val="22"/>
          <w:szCs w:val="22"/>
          <w:vertAlign w:val="superscript"/>
        </w:rPr>
        <w:t>ο</w:t>
      </w:r>
      <w:r w:rsidRPr="00A52A1B">
        <w:rPr>
          <w:rFonts w:ascii="Tahoma" w:hAnsi="Tahoma" w:cs="Tahoma"/>
          <w:sz w:val="22"/>
          <w:szCs w:val="22"/>
        </w:rPr>
        <w:t xml:space="preserve"> :</w:t>
      </w:r>
      <w:r w:rsidRPr="00DF3F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3F5523">
        <w:rPr>
          <w:rFonts w:ascii="Tahoma" w:hAnsi="Tahoma" w:cs="Tahoma"/>
          <w:b w:val="0"/>
          <w:sz w:val="22"/>
          <w:szCs w:val="22"/>
        </w:rPr>
        <w:t>Λήψη απόφασης επί αιτήσεως κατασκηνωτικού κέντρου.</w:t>
      </w:r>
    </w:p>
    <w:p w:rsidR="003F5523" w:rsidRPr="004145CF" w:rsidRDefault="003F5523" w:rsidP="00EF3E0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F73669" w:rsidRDefault="00F73669" w:rsidP="00052C79">
      <w:pPr>
        <w:tabs>
          <w:tab w:val="left" w:pos="1693"/>
        </w:tabs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052C79" w:rsidRDefault="00052C79" w:rsidP="00052C79">
      <w:pPr>
        <w:tabs>
          <w:tab w:val="left" w:pos="1693"/>
        </w:tabs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22550B" w:rsidRPr="00A52A1B" w:rsidRDefault="0022550B" w:rsidP="00A52A1B">
      <w:pPr>
        <w:spacing w:line="276" w:lineRule="auto"/>
        <w:ind w:firstLine="720"/>
        <w:jc w:val="center"/>
        <w:rPr>
          <w:rFonts w:ascii="Tahoma" w:hAnsi="Tahoma" w:cs="Tahoma"/>
          <w:bCs/>
          <w:color w:val="0000FF"/>
          <w:sz w:val="22"/>
          <w:szCs w:val="22"/>
        </w:rPr>
      </w:pPr>
      <w:r w:rsidRPr="00A52A1B">
        <w:rPr>
          <w:rFonts w:ascii="Tahoma" w:hAnsi="Tahoma" w:cs="Tahoma"/>
          <w:bCs/>
          <w:color w:val="0000FF"/>
          <w:sz w:val="22"/>
          <w:szCs w:val="22"/>
          <w:lang w:val="en-US"/>
        </w:rPr>
        <w:t>O</w:t>
      </w:r>
      <w:r w:rsidRPr="00A52A1B">
        <w:rPr>
          <w:rFonts w:ascii="Tahoma" w:hAnsi="Tahoma" w:cs="Tahoma"/>
          <w:bCs/>
          <w:color w:val="0000FF"/>
          <w:sz w:val="22"/>
          <w:szCs w:val="22"/>
        </w:rPr>
        <w:t xml:space="preserve"> ΠΡΟΕΔΡΟΣ</w:t>
      </w:r>
    </w:p>
    <w:p w:rsidR="0022550B" w:rsidRPr="00A52A1B" w:rsidRDefault="0022550B" w:rsidP="00A52A1B">
      <w:pPr>
        <w:spacing w:line="276" w:lineRule="auto"/>
        <w:ind w:firstLine="720"/>
        <w:jc w:val="center"/>
        <w:rPr>
          <w:rFonts w:ascii="Tahoma" w:hAnsi="Tahoma" w:cs="Tahoma"/>
          <w:b w:val="0"/>
          <w:bCs/>
          <w:color w:val="0000FF"/>
          <w:sz w:val="22"/>
          <w:szCs w:val="22"/>
        </w:rPr>
      </w:pPr>
    </w:p>
    <w:p w:rsidR="00654CD2" w:rsidRPr="00A52A1B" w:rsidRDefault="00654CD2" w:rsidP="00A52A1B">
      <w:pPr>
        <w:pStyle w:val="5"/>
        <w:spacing w:line="276" w:lineRule="auto"/>
        <w:jc w:val="center"/>
        <w:rPr>
          <w:szCs w:val="22"/>
        </w:rPr>
      </w:pPr>
    </w:p>
    <w:p w:rsidR="0022550B" w:rsidRPr="00A52A1B" w:rsidRDefault="00355B7F" w:rsidP="00A52A1B">
      <w:pPr>
        <w:pStyle w:val="5"/>
        <w:spacing w:line="276" w:lineRule="auto"/>
        <w:jc w:val="center"/>
        <w:rPr>
          <w:szCs w:val="22"/>
        </w:rPr>
      </w:pPr>
      <w:r w:rsidRPr="00A52A1B">
        <w:rPr>
          <w:szCs w:val="22"/>
        </w:rPr>
        <w:t>ΠΟΥΛΙΟΣ ΣΠΥΡ</w:t>
      </w:r>
      <w:r w:rsidR="007C56CA" w:rsidRPr="00A52A1B">
        <w:rPr>
          <w:szCs w:val="22"/>
        </w:rPr>
        <w:t>ΙΔΩΝ</w:t>
      </w:r>
    </w:p>
    <w:p w:rsidR="0022550B" w:rsidRPr="00355B7F" w:rsidRDefault="0022550B" w:rsidP="00526319">
      <w:pPr>
        <w:spacing w:line="276" w:lineRule="auto"/>
        <w:jc w:val="center"/>
        <w:rPr>
          <w:rFonts w:ascii="Tahoma" w:hAnsi="Tahoma" w:cs="Tahoma"/>
          <w:b w:val="0"/>
          <w:bCs/>
        </w:rPr>
      </w:pPr>
    </w:p>
    <w:sectPr w:rsidR="0022550B" w:rsidRPr="00355B7F" w:rsidSect="00736029"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20"/>
        <w:szCs w:val="20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770F9B"/>
    <w:multiLevelType w:val="hybridMultilevel"/>
    <w:tmpl w:val="817E4F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A1641"/>
    <w:multiLevelType w:val="hybridMultilevel"/>
    <w:tmpl w:val="31EA2B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noPunctuationKerning/>
  <w:characterSpacingControl w:val="doNotCompress"/>
  <w:compat/>
  <w:rsids>
    <w:rsidRoot w:val="00654CD2"/>
    <w:rsid w:val="00001A01"/>
    <w:rsid w:val="000243CD"/>
    <w:rsid w:val="00027104"/>
    <w:rsid w:val="0003264D"/>
    <w:rsid w:val="00052C79"/>
    <w:rsid w:val="000602F7"/>
    <w:rsid w:val="00072218"/>
    <w:rsid w:val="00091112"/>
    <w:rsid w:val="000B0C3C"/>
    <w:rsid w:val="000B7842"/>
    <w:rsid w:val="000D73EF"/>
    <w:rsid w:val="000F132B"/>
    <w:rsid w:val="00112FEE"/>
    <w:rsid w:val="00136421"/>
    <w:rsid w:val="001403BA"/>
    <w:rsid w:val="0016048E"/>
    <w:rsid w:val="001758DF"/>
    <w:rsid w:val="00193673"/>
    <w:rsid w:val="00194B11"/>
    <w:rsid w:val="0019582F"/>
    <w:rsid w:val="001A1950"/>
    <w:rsid w:val="001D62A3"/>
    <w:rsid w:val="001D71F7"/>
    <w:rsid w:val="001F03A4"/>
    <w:rsid w:val="0020546E"/>
    <w:rsid w:val="0021346D"/>
    <w:rsid w:val="0022550B"/>
    <w:rsid w:val="002306AC"/>
    <w:rsid w:val="0024767E"/>
    <w:rsid w:val="00247FE4"/>
    <w:rsid w:val="00252196"/>
    <w:rsid w:val="00255162"/>
    <w:rsid w:val="002920C8"/>
    <w:rsid w:val="00297F5B"/>
    <w:rsid w:val="002A0DAF"/>
    <w:rsid w:val="0030317D"/>
    <w:rsid w:val="00324B0D"/>
    <w:rsid w:val="00355B7F"/>
    <w:rsid w:val="00391586"/>
    <w:rsid w:val="00391AFC"/>
    <w:rsid w:val="003A7292"/>
    <w:rsid w:val="003B4004"/>
    <w:rsid w:val="003B4D65"/>
    <w:rsid w:val="003D759A"/>
    <w:rsid w:val="003F3C2B"/>
    <w:rsid w:val="003F5523"/>
    <w:rsid w:val="004145CF"/>
    <w:rsid w:val="00451778"/>
    <w:rsid w:val="00474765"/>
    <w:rsid w:val="004905A8"/>
    <w:rsid w:val="004A1ABE"/>
    <w:rsid w:val="004A4F03"/>
    <w:rsid w:val="004A722C"/>
    <w:rsid w:val="004D4387"/>
    <w:rsid w:val="00512802"/>
    <w:rsid w:val="00522C35"/>
    <w:rsid w:val="00526319"/>
    <w:rsid w:val="00530F58"/>
    <w:rsid w:val="005333D8"/>
    <w:rsid w:val="00590280"/>
    <w:rsid w:val="005A5C84"/>
    <w:rsid w:val="005B7954"/>
    <w:rsid w:val="005D1C7B"/>
    <w:rsid w:val="005E4C2B"/>
    <w:rsid w:val="00601486"/>
    <w:rsid w:val="00654CD2"/>
    <w:rsid w:val="00663A1B"/>
    <w:rsid w:val="0069199E"/>
    <w:rsid w:val="006A17D8"/>
    <w:rsid w:val="006A1B05"/>
    <w:rsid w:val="006C1290"/>
    <w:rsid w:val="006C277D"/>
    <w:rsid w:val="006C4D11"/>
    <w:rsid w:val="006D3A61"/>
    <w:rsid w:val="006E54F4"/>
    <w:rsid w:val="006F1D67"/>
    <w:rsid w:val="006F5583"/>
    <w:rsid w:val="006F58FA"/>
    <w:rsid w:val="007010DB"/>
    <w:rsid w:val="00713B28"/>
    <w:rsid w:val="0072351D"/>
    <w:rsid w:val="00730D3D"/>
    <w:rsid w:val="00736029"/>
    <w:rsid w:val="00762144"/>
    <w:rsid w:val="0076327D"/>
    <w:rsid w:val="00777E8A"/>
    <w:rsid w:val="00793063"/>
    <w:rsid w:val="007B3127"/>
    <w:rsid w:val="007C56CA"/>
    <w:rsid w:val="007C7C4F"/>
    <w:rsid w:val="00826FEC"/>
    <w:rsid w:val="00850DB2"/>
    <w:rsid w:val="0085132C"/>
    <w:rsid w:val="00857C00"/>
    <w:rsid w:val="00861205"/>
    <w:rsid w:val="00873FB2"/>
    <w:rsid w:val="00874E7C"/>
    <w:rsid w:val="00875576"/>
    <w:rsid w:val="008872E7"/>
    <w:rsid w:val="008930BB"/>
    <w:rsid w:val="008A69F5"/>
    <w:rsid w:val="008C5DDA"/>
    <w:rsid w:val="00907F0E"/>
    <w:rsid w:val="00936D6E"/>
    <w:rsid w:val="00964874"/>
    <w:rsid w:val="0099171D"/>
    <w:rsid w:val="009918F3"/>
    <w:rsid w:val="009A229E"/>
    <w:rsid w:val="009A3283"/>
    <w:rsid w:val="009B6CD7"/>
    <w:rsid w:val="009C19E5"/>
    <w:rsid w:val="009C728A"/>
    <w:rsid w:val="009C7D3F"/>
    <w:rsid w:val="009D3DBB"/>
    <w:rsid w:val="00A1235F"/>
    <w:rsid w:val="00A2007D"/>
    <w:rsid w:val="00A23E3E"/>
    <w:rsid w:val="00A31732"/>
    <w:rsid w:val="00A4189F"/>
    <w:rsid w:val="00A42D30"/>
    <w:rsid w:val="00A52A1B"/>
    <w:rsid w:val="00A5448F"/>
    <w:rsid w:val="00A65588"/>
    <w:rsid w:val="00A7413B"/>
    <w:rsid w:val="00AA3F35"/>
    <w:rsid w:val="00AB6B43"/>
    <w:rsid w:val="00AC0FE8"/>
    <w:rsid w:val="00AC2B1F"/>
    <w:rsid w:val="00AC5904"/>
    <w:rsid w:val="00AD3C12"/>
    <w:rsid w:val="00AE0ACB"/>
    <w:rsid w:val="00AF43FC"/>
    <w:rsid w:val="00AF4F91"/>
    <w:rsid w:val="00B07FB1"/>
    <w:rsid w:val="00B33808"/>
    <w:rsid w:val="00B77E2E"/>
    <w:rsid w:val="00B804B8"/>
    <w:rsid w:val="00BD1D2A"/>
    <w:rsid w:val="00BF177A"/>
    <w:rsid w:val="00C045E0"/>
    <w:rsid w:val="00C17931"/>
    <w:rsid w:val="00C26985"/>
    <w:rsid w:val="00C26F3C"/>
    <w:rsid w:val="00C35DCA"/>
    <w:rsid w:val="00C512B3"/>
    <w:rsid w:val="00C6426C"/>
    <w:rsid w:val="00C64B54"/>
    <w:rsid w:val="00C76C8F"/>
    <w:rsid w:val="00C86F8F"/>
    <w:rsid w:val="00CD7368"/>
    <w:rsid w:val="00CE569B"/>
    <w:rsid w:val="00D005BE"/>
    <w:rsid w:val="00D37A12"/>
    <w:rsid w:val="00D50BFF"/>
    <w:rsid w:val="00D60944"/>
    <w:rsid w:val="00D84795"/>
    <w:rsid w:val="00D91F11"/>
    <w:rsid w:val="00D95EFF"/>
    <w:rsid w:val="00DF3F22"/>
    <w:rsid w:val="00DF59B9"/>
    <w:rsid w:val="00E212E9"/>
    <w:rsid w:val="00E535FE"/>
    <w:rsid w:val="00E66468"/>
    <w:rsid w:val="00E6650B"/>
    <w:rsid w:val="00E9588F"/>
    <w:rsid w:val="00EA12C9"/>
    <w:rsid w:val="00EB30AA"/>
    <w:rsid w:val="00ED1BE5"/>
    <w:rsid w:val="00ED2A31"/>
    <w:rsid w:val="00ED68FC"/>
    <w:rsid w:val="00EF3BAB"/>
    <w:rsid w:val="00EF3E03"/>
    <w:rsid w:val="00EF4137"/>
    <w:rsid w:val="00EF6811"/>
    <w:rsid w:val="00EF79F8"/>
    <w:rsid w:val="00F017F1"/>
    <w:rsid w:val="00F07E11"/>
    <w:rsid w:val="00F12D9A"/>
    <w:rsid w:val="00F43152"/>
    <w:rsid w:val="00F73669"/>
    <w:rsid w:val="00F85B05"/>
    <w:rsid w:val="00FC195A"/>
    <w:rsid w:val="00FE4C1F"/>
    <w:rsid w:val="00FE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29"/>
    <w:rPr>
      <w:rFonts w:ascii="Arial" w:hAnsi="Arial" w:cs="Arial"/>
      <w:b/>
      <w:sz w:val="24"/>
      <w:szCs w:val="24"/>
    </w:rPr>
  </w:style>
  <w:style w:type="paragraph" w:styleId="1">
    <w:name w:val="heading 1"/>
    <w:basedOn w:val="a"/>
    <w:next w:val="a"/>
    <w:qFormat/>
    <w:rsid w:val="00736029"/>
    <w:pPr>
      <w:keepNext/>
      <w:spacing w:line="360" w:lineRule="auto"/>
      <w:outlineLvl w:val="0"/>
    </w:pPr>
  </w:style>
  <w:style w:type="paragraph" w:styleId="2">
    <w:name w:val="heading 2"/>
    <w:basedOn w:val="a"/>
    <w:next w:val="a"/>
    <w:qFormat/>
    <w:rsid w:val="00736029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736029"/>
    <w:pPr>
      <w:keepNext/>
      <w:spacing w:line="360" w:lineRule="auto"/>
      <w:outlineLvl w:val="2"/>
    </w:pPr>
    <w:rPr>
      <w:rFonts w:ascii="Tahoma" w:hAnsi="Tahoma" w:cs="Tahoma"/>
      <w:sz w:val="22"/>
    </w:rPr>
  </w:style>
  <w:style w:type="paragraph" w:styleId="4">
    <w:name w:val="heading 4"/>
    <w:basedOn w:val="a"/>
    <w:next w:val="a"/>
    <w:qFormat/>
    <w:rsid w:val="00736029"/>
    <w:pPr>
      <w:keepNext/>
      <w:spacing w:line="360" w:lineRule="auto"/>
      <w:jc w:val="center"/>
      <w:outlineLvl w:val="3"/>
    </w:pPr>
    <w:rPr>
      <w:rFonts w:ascii="Tahoma" w:hAnsi="Tahoma" w:cs="Tahoma"/>
      <w:u w:val="single"/>
    </w:rPr>
  </w:style>
  <w:style w:type="paragraph" w:styleId="5">
    <w:name w:val="heading 5"/>
    <w:basedOn w:val="a"/>
    <w:next w:val="a"/>
    <w:qFormat/>
    <w:rsid w:val="00736029"/>
    <w:pPr>
      <w:keepNext/>
      <w:spacing w:line="360" w:lineRule="auto"/>
      <w:ind w:firstLine="720"/>
      <w:jc w:val="both"/>
      <w:outlineLvl w:val="4"/>
    </w:pPr>
    <w:rPr>
      <w:rFonts w:ascii="Tahoma" w:hAnsi="Tahoma" w:cs="Tahoma"/>
      <w:color w:val="0000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36029"/>
    <w:pPr>
      <w:spacing w:line="360" w:lineRule="auto"/>
      <w:jc w:val="both"/>
    </w:pPr>
  </w:style>
  <w:style w:type="paragraph" w:styleId="20">
    <w:name w:val="Body Text 2"/>
    <w:basedOn w:val="a"/>
    <w:link w:val="2Char"/>
    <w:semiHidden/>
    <w:rsid w:val="00736029"/>
    <w:pPr>
      <w:spacing w:line="360" w:lineRule="auto"/>
      <w:jc w:val="both"/>
    </w:pPr>
    <w:rPr>
      <w:b w:val="0"/>
      <w:bCs/>
    </w:rPr>
  </w:style>
  <w:style w:type="character" w:customStyle="1" w:styleId="2Char">
    <w:name w:val="Σώμα κείμενου 2 Char"/>
    <w:basedOn w:val="a0"/>
    <w:link w:val="20"/>
    <w:semiHidden/>
    <w:rsid w:val="00B804B8"/>
    <w:rPr>
      <w:rFonts w:ascii="Arial" w:hAnsi="Arial" w:cs="Arial"/>
      <w:bCs/>
      <w:sz w:val="24"/>
      <w:szCs w:val="24"/>
    </w:rPr>
  </w:style>
  <w:style w:type="character" w:styleId="a4">
    <w:name w:val="Strong"/>
    <w:basedOn w:val="a0"/>
    <w:uiPriority w:val="22"/>
    <w:qFormat/>
    <w:rsid w:val="00A2007D"/>
    <w:rPr>
      <w:b/>
      <w:bCs/>
    </w:rPr>
  </w:style>
  <w:style w:type="character" w:customStyle="1" w:styleId="apple-style-span">
    <w:name w:val="apple-style-span"/>
    <w:basedOn w:val="a0"/>
    <w:rsid w:val="00193673"/>
  </w:style>
  <w:style w:type="paragraph" w:styleId="21">
    <w:name w:val="Body Text Indent 2"/>
    <w:basedOn w:val="a"/>
    <w:link w:val="2Char0"/>
    <w:rsid w:val="006F1D67"/>
    <w:pPr>
      <w:spacing w:after="120" w:line="480" w:lineRule="auto"/>
      <w:ind w:left="283"/>
    </w:pPr>
    <w:rPr>
      <w:rFonts w:ascii="Times New Roman" w:hAnsi="Times New Roman" w:cs="Times New Roman"/>
      <w:b w:val="0"/>
    </w:rPr>
  </w:style>
  <w:style w:type="character" w:customStyle="1" w:styleId="2Char0">
    <w:name w:val="Σώμα κείμενου με εσοχή 2 Char"/>
    <w:basedOn w:val="a0"/>
    <w:link w:val="21"/>
    <w:rsid w:val="006F1D67"/>
    <w:rPr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212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212E9"/>
    <w:rPr>
      <w:rFonts w:ascii="Tahoma" w:hAnsi="Tahoma" w:cs="Tahoma"/>
      <w:b/>
      <w:sz w:val="16"/>
      <w:szCs w:val="16"/>
    </w:rPr>
  </w:style>
  <w:style w:type="paragraph" w:customStyle="1" w:styleId="Default">
    <w:name w:val="Default"/>
    <w:rsid w:val="00A52A1B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ilfconsult.com/wp-content/uploads/2012/10/%CE%B5%CE%B8%CE%BD%CF%8C%CF%83%CE%B7%CE%BC%CE%BF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3A52-A5B0-4831-A144-09FB0BE2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MUNICIPALITY OF KASANDRA</Company>
  <LinksUpToDate>false</LinksUpToDate>
  <CharactersWithSpaces>667</CharactersWithSpaces>
  <SharedDoc>false</SharedDoc>
  <HLinks>
    <vt:vector size="6" baseType="variant">
      <vt:variant>
        <vt:i4>65620</vt:i4>
      </vt:variant>
      <vt:variant>
        <vt:i4>2334</vt:i4>
      </vt:variant>
      <vt:variant>
        <vt:i4>1025</vt:i4>
      </vt:variant>
      <vt:variant>
        <vt:i4>1</vt:i4>
      </vt:variant>
      <vt:variant>
        <vt:lpwstr>http://ilfconsult.com/wp-content/uploads/2012/10/%CE%B5%CE%B8%CE%BD%CF%8C%CF%83%CE%B7%CE%BC%CE%BF.png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36</cp:revision>
  <cp:lastPrinted>2017-04-03T07:49:00Z</cp:lastPrinted>
  <dcterms:created xsi:type="dcterms:W3CDTF">2017-03-01T11:38:00Z</dcterms:created>
  <dcterms:modified xsi:type="dcterms:W3CDTF">2017-06-08T10:07:00Z</dcterms:modified>
</cp:coreProperties>
</file>