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D" w:rsidRDefault="00EA4E0D" w:rsidP="00EA4E0D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noProof/>
          <w:color w:val="003366"/>
          <w:sz w:val="32"/>
          <w:szCs w:val="32"/>
          <w:lang w:eastAsia="el-GR"/>
        </w:rPr>
        <w:drawing>
          <wp:inline distT="0" distB="0" distL="0" distR="0">
            <wp:extent cx="3743325" cy="732390"/>
            <wp:effectExtent l="19050" t="0" r="9525" b="0"/>
            <wp:docPr id="1" name="Εικόνα 1" descr="Δήμος Κασσ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Κασσάνδρ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0D" w:rsidRPr="00532809" w:rsidRDefault="00EA4E0D" w:rsidP="00EA4E0D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r w:rsidRPr="00532809">
        <w:rPr>
          <w:rFonts w:ascii="Calibri" w:hAnsi="Calibri"/>
          <w:b/>
          <w:i/>
          <w:color w:val="003366"/>
          <w:sz w:val="32"/>
          <w:szCs w:val="32"/>
        </w:rPr>
        <w:t>ΔΗΜΟΣ ΚΑΣΣΑΝΔΡΑΣ</w:t>
      </w:r>
    </w:p>
    <w:p w:rsidR="00EA4E0D" w:rsidRPr="00532809" w:rsidRDefault="00EA4E0D" w:rsidP="00EA4E0D">
      <w:pPr>
        <w:jc w:val="center"/>
        <w:rPr>
          <w:rFonts w:ascii="Calibri" w:hAnsi="Calibri"/>
          <w:b/>
          <w:color w:val="339966"/>
        </w:rPr>
      </w:pPr>
      <w:r w:rsidRPr="00532809">
        <w:rPr>
          <w:rFonts w:ascii="Calibri" w:hAnsi="Calibri"/>
          <w:b/>
        </w:rPr>
        <w:t>ΓΡΑΦΕΙΟ ΤΥΠΟΥ ΚΑΙ ΕΠΙΚΟΙΝΩΝΙΑΣ</w:t>
      </w:r>
    </w:p>
    <w:p w:rsidR="00EA4E0D" w:rsidRPr="001F70AC" w:rsidRDefault="00EA4E0D" w:rsidP="00EA4E0D">
      <w:pPr>
        <w:jc w:val="center"/>
        <w:rPr>
          <w:rFonts w:ascii="Cambria" w:hAnsi="Cambria"/>
          <w:b/>
          <w:lang w:val="en-US"/>
        </w:rPr>
      </w:pPr>
      <w:r w:rsidRPr="00532809">
        <w:rPr>
          <w:rFonts w:ascii="Cambria" w:hAnsi="Cambria"/>
          <w:b/>
          <w:lang w:val="en-US"/>
        </w:rPr>
        <w:t>Email</w:t>
      </w:r>
      <w:r w:rsidRPr="001F70AC">
        <w:rPr>
          <w:rFonts w:ascii="Cambria" w:hAnsi="Cambria"/>
          <w:b/>
          <w:lang w:val="en-US"/>
        </w:rPr>
        <w:t>:</w:t>
      </w:r>
      <w:r w:rsidRPr="001F70AC">
        <w:rPr>
          <w:rStyle w:val="a3"/>
          <w:rFonts w:ascii="Cambria" w:hAnsi="Cambria" w:cs="Arial"/>
          <w:shd w:val="clear" w:color="auto" w:fill="FFFFFF"/>
          <w:lang w:val="en-US"/>
        </w:rPr>
        <w:t xml:space="preserve"> </w:t>
      </w:r>
      <w:hyperlink r:id="rId5" w:history="1">
        <w:r w:rsidRPr="00D861B4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otakas</w:t>
        </w:r>
        <w:r w:rsidRPr="001F70AC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1@</w:t>
        </w:r>
        <w:r w:rsidRPr="00D861B4">
          <w:rPr>
            <w:rStyle w:val="-"/>
            <w:rFonts w:ascii="Cambria" w:hAnsi="Cambria" w:cs="Arial"/>
            <w:b/>
            <w:shd w:val="clear" w:color="auto" w:fill="FFFFFF"/>
            <w:lang w:val="en-GB"/>
          </w:rPr>
          <w:t>otenet</w:t>
        </w:r>
        <w:r w:rsidRPr="001F70AC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.</w:t>
        </w:r>
        <w:r w:rsidRPr="00D861B4">
          <w:rPr>
            <w:rStyle w:val="-"/>
            <w:rFonts w:ascii="Cambria" w:hAnsi="Cambria" w:cs="Arial"/>
            <w:b/>
            <w:shd w:val="clear" w:color="auto" w:fill="FFFFFF"/>
            <w:lang w:val="en-GB"/>
          </w:rPr>
          <w:t>gr</w:t>
        </w:r>
      </w:hyperlink>
      <w:r w:rsidRPr="001F70AC">
        <w:rPr>
          <w:rFonts w:ascii="Cambria" w:hAnsi="Cambria"/>
          <w:b/>
          <w:lang w:val="en-US"/>
        </w:rPr>
        <w:t xml:space="preserve">, </w:t>
      </w:r>
      <w:hyperlink r:id="rId6" w:history="1">
        <w:r w:rsidRPr="00532809">
          <w:rPr>
            <w:rStyle w:val="-"/>
            <w:rFonts w:ascii="Cambria" w:hAnsi="Cambria"/>
            <w:b/>
            <w:lang w:val="en-US"/>
          </w:rPr>
          <w:t>www</w:t>
        </w:r>
        <w:r w:rsidRPr="001F70AC">
          <w:rPr>
            <w:rStyle w:val="-"/>
            <w:rFonts w:ascii="Cambria" w:hAnsi="Cambria"/>
            <w:b/>
            <w:lang w:val="en-US"/>
          </w:rPr>
          <w:t>.</w:t>
        </w:r>
        <w:r w:rsidRPr="00532809">
          <w:rPr>
            <w:rStyle w:val="-"/>
            <w:rFonts w:ascii="Cambria" w:hAnsi="Cambria"/>
            <w:b/>
            <w:lang w:val="en-US"/>
          </w:rPr>
          <w:t>kassandra</w:t>
        </w:r>
        <w:r w:rsidRPr="001F70AC">
          <w:rPr>
            <w:rStyle w:val="-"/>
            <w:rFonts w:ascii="Cambria" w:hAnsi="Cambria"/>
            <w:b/>
            <w:lang w:val="en-US"/>
          </w:rPr>
          <w:t>.</w:t>
        </w:r>
        <w:r w:rsidRPr="00532809">
          <w:rPr>
            <w:rStyle w:val="-"/>
            <w:rFonts w:ascii="Cambria" w:hAnsi="Cambria"/>
            <w:b/>
            <w:lang w:val="en-US"/>
          </w:rPr>
          <w:t>gr</w:t>
        </w:r>
      </w:hyperlink>
    </w:p>
    <w:p w:rsidR="00EA4E0D" w:rsidRDefault="00EA4E0D" w:rsidP="00EA4E0D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532809">
        <w:rPr>
          <w:rFonts w:ascii="Cambria" w:hAnsi="Cambria"/>
          <w:b/>
          <w:color w:val="333333"/>
          <w:shd w:val="clear" w:color="auto" w:fill="FFFFFF"/>
        </w:rPr>
        <w:t>ΔΙΕΥΘΥΝΣΗ</w:t>
      </w: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B949DB">
        <w:rPr>
          <w:rFonts w:ascii="Cambria" w:hAnsi="Cambria"/>
          <w:color w:val="333333"/>
          <w:shd w:val="clear" w:color="auto" w:fill="FFFFFF"/>
        </w:rPr>
        <w:t>Δημαρχείο Κασσάνδρας</w:t>
      </w:r>
    </w:p>
    <w:p w:rsidR="00EA4E0D" w:rsidRDefault="00EA4E0D" w:rsidP="00EA4E0D">
      <w:pPr>
        <w:jc w:val="center"/>
        <w:rPr>
          <w:rFonts w:ascii="Cambria" w:hAnsi="Cambria" w:cs="Arial"/>
          <w:color w:val="222222"/>
          <w:shd w:val="clear" w:color="auto" w:fill="FFFFFF"/>
        </w:rPr>
      </w:pP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532809">
        <w:rPr>
          <w:rFonts w:ascii="Cambria" w:hAnsi="Cambria"/>
          <w:b/>
          <w:color w:val="333333"/>
          <w:shd w:val="clear" w:color="auto" w:fill="FFFFFF"/>
        </w:rPr>
        <w:t>τηλ</w:t>
      </w:r>
      <w:proofErr w:type="spellEnd"/>
      <w:r w:rsidRPr="00B949DB">
        <w:rPr>
          <w:rFonts w:ascii="Cambria" w:hAnsi="Cambria"/>
          <w:b/>
          <w:color w:val="333333"/>
          <w:shd w:val="clear" w:color="auto" w:fill="FFFFFF"/>
        </w:rPr>
        <w:t>.</w:t>
      </w:r>
      <w:r w:rsidRPr="00532809">
        <w:rPr>
          <w:rStyle w:val="apple-converted-space"/>
          <w:rFonts w:ascii="Cambria" w:hAnsi="Cambria"/>
          <w:b/>
          <w:color w:val="333333"/>
          <w:shd w:val="clear" w:color="auto" w:fill="FFFFFF"/>
          <w:lang w:val="en-GB"/>
        </w:rPr>
        <w:t> </w:t>
      </w:r>
      <w:r w:rsidRPr="00532809">
        <w:rPr>
          <w:rFonts w:ascii="Cambria" w:hAnsi="Cambria" w:cs="Arial"/>
          <w:color w:val="222222"/>
          <w:shd w:val="clear" w:color="auto" w:fill="FFFFFF"/>
        </w:rPr>
        <w:t>23743-50114</w:t>
      </w:r>
      <w:r>
        <w:rPr>
          <w:rFonts w:ascii="Cambria" w:hAnsi="Cambria" w:cs="Arial"/>
          <w:color w:val="222222"/>
          <w:shd w:val="clear" w:color="auto" w:fill="FFFFFF"/>
        </w:rPr>
        <w:t>/5</w:t>
      </w:r>
    </w:p>
    <w:p w:rsidR="00EA4E0D" w:rsidRPr="00B949DB" w:rsidRDefault="00EA4E0D" w:rsidP="00EA4E0D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B949DB">
        <w:rPr>
          <w:rFonts w:ascii="Cambria" w:hAnsi="Cambria" w:cs="Arial"/>
          <w:b/>
          <w:color w:val="222222"/>
          <w:shd w:val="clear" w:color="auto" w:fill="FFFFFF"/>
        </w:rPr>
        <w:t>φαξ</w:t>
      </w:r>
      <w:r>
        <w:rPr>
          <w:rFonts w:ascii="Cambria" w:hAnsi="Cambria" w:cs="Arial"/>
          <w:color w:val="222222"/>
          <w:shd w:val="clear" w:color="auto" w:fill="FFFFFF"/>
        </w:rPr>
        <w:t xml:space="preserve"> 23743-50111</w:t>
      </w:r>
      <w:r w:rsidRPr="00532809">
        <w:rPr>
          <w:rStyle w:val="apple-converted-space"/>
          <w:rFonts w:ascii="Cambria" w:hAnsi="Cambria" w:cs="Arial"/>
          <w:color w:val="222222"/>
          <w:shd w:val="clear" w:color="auto" w:fill="FFFFFF"/>
        </w:rPr>
        <w:t> </w:t>
      </w:r>
    </w:p>
    <w:p w:rsidR="00EA4E0D" w:rsidRPr="00644A67" w:rsidRDefault="00EA4E0D" w:rsidP="00EA4E0D">
      <w:pPr>
        <w:jc w:val="center"/>
        <w:rPr>
          <w:b/>
          <w:sz w:val="32"/>
          <w:szCs w:val="32"/>
          <w:u w:val="single"/>
        </w:rPr>
      </w:pPr>
      <w:r w:rsidRPr="00644A67">
        <w:rPr>
          <w:b/>
          <w:sz w:val="32"/>
          <w:szCs w:val="32"/>
          <w:u w:val="single"/>
        </w:rPr>
        <w:t>-----------------------------------------------------------------------------</w:t>
      </w:r>
    </w:p>
    <w:p w:rsidR="00EA4E0D" w:rsidRPr="00532809" w:rsidRDefault="00EA4E0D" w:rsidP="00EA4E0D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32809">
        <w:rPr>
          <w:rFonts w:ascii="Cambria" w:hAnsi="Cambria"/>
          <w:b/>
          <w:sz w:val="28"/>
          <w:szCs w:val="28"/>
          <w:u w:val="single"/>
        </w:rPr>
        <w:t>ΔΕΛΤΙΟ ΤΥΠΟΥ</w:t>
      </w:r>
    </w:p>
    <w:p w:rsidR="00EA4E0D" w:rsidRDefault="00EA4E0D" w:rsidP="00EA4E0D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  <w:lang w:val="en-US"/>
        </w:rPr>
        <w:t>07</w:t>
      </w:r>
      <w:r>
        <w:rPr>
          <w:rFonts w:ascii="Cambria" w:hAnsi="Cambria"/>
          <w:b/>
          <w:sz w:val="28"/>
          <w:szCs w:val="28"/>
          <w:u w:val="single"/>
        </w:rPr>
        <w:t>/0</w:t>
      </w:r>
      <w:r>
        <w:rPr>
          <w:rFonts w:ascii="Cambria" w:hAnsi="Cambria"/>
          <w:b/>
          <w:sz w:val="28"/>
          <w:szCs w:val="28"/>
          <w:u w:val="single"/>
          <w:lang w:val="en-US"/>
        </w:rPr>
        <w:t>8</w:t>
      </w:r>
      <w:r w:rsidRPr="00532809">
        <w:rPr>
          <w:rFonts w:ascii="Cambria" w:hAnsi="Cambria"/>
          <w:b/>
          <w:sz w:val="28"/>
          <w:szCs w:val="28"/>
          <w:u w:val="single"/>
        </w:rPr>
        <w:t>/2017</w:t>
      </w:r>
    </w:p>
    <w:p w:rsidR="00EA4E0D" w:rsidRDefault="00EA4E0D" w:rsidP="00EA4E0D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A4E0D" w:rsidRDefault="00EA4E0D" w:rsidP="00EA4E0D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«Ανακοίνωση Δημάρχου για τη χρήση νερού»</w:t>
      </w:r>
    </w:p>
    <w:p w:rsidR="00EA4E0D" w:rsidRPr="00532809" w:rsidRDefault="00EA4E0D" w:rsidP="00EA4E0D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5117D" w:rsidRDefault="00EA4E0D" w:rsidP="00EA4E0D">
      <w:pPr>
        <w:jc w:val="both"/>
        <w:rPr>
          <w:rFonts w:cstheme="minorHAnsi"/>
          <w:b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 xml:space="preserve">Λόγω </w:t>
      </w:r>
      <w:r w:rsidR="00BE1D5E">
        <w:rPr>
          <w:rFonts w:cstheme="minorHAnsi"/>
          <w:b/>
          <w:sz w:val="28"/>
          <w:szCs w:val="28"/>
        </w:rPr>
        <w:t xml:space="preserve">της </w:t>
      </w:r>
      <w:r w:rsidRPr="00434781">
        <w:rPr>
          <w:rFonts w:cstheme="minorHAnsi"/>
          <w:b/>
          <w:sz w:val="28"/>
          <w:szCs w:val="28"/>
        </w:rPr>
        <w:t>υπερκατανάλωσης</w:t>
      </w:r>
      <w:r w:rsidR="00BE1D5E">
        <w:rPr>
          <w:rFonts w:cstheme="minorHAnsi"/>
          <w:b/>
          <w:sz w:val="28"/>
          <w:szCs w:val="28"/>
        </w:rPr>
        <w:t xml:space="preserve"> του </w:t>
      </w:r>
      <w:r w:rsidRPr="00434781">
        <w:rPr>
          <w:rFonts w:cstheme="minorHAnsi"/>
          <w:b/>
          <w:sz w:val="28"/>
          <w:szCs w:val="28"/>
        </w:rPr>
        <w:t>νερού</w:t>
      </w:r>
      <w:r w:rsidR="00BE1D5E">
        <w:rPr>
          <w:rFonts w:cstheme="minorHAnsi"/>
          <w:b/>
          <w:sz w:val="28"/>
          <w:szCs w:val="28"/>
        </w:rPr>
        <w:t>,</w:t>
      </w:r>
      <w:r w:rsidRPr="0043478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όχι λόγω βλαβών</w:t>
      </w:r>
      <w:r w:rsidR="00BE1D5E">
        <w:rPr>
          <w:rFonts w:cstheme="minorHAnsi"/>
          <w:b/>
          <w:sz w:val="28"/>
          <w:szCs w:val="28"/>
        </w:rPr>
        <w:t xml:space="preserve"> και </w:t>
      </w:r>
      <w:r>
        <w:rPr>
          <w:rFonts w:cstheme="minorHAnsi"/>
          <w:b/>
          <w:sz w:val="28"/>
          <w:szCs w:val="28"/>
        </w:rPr>
        <w:t xml:space="preserve"> </w:t>
      </w:r>
      <w:r w:rsidR="00BE1D5E">
        <w:rPr>
          <w:rFonts w:cstheme="minorHAnsi"/>
          <w:b/>
          <w:sz w:val="28"/>
          <w:szCs w:val="28"/>
        </w:rPr>
        <w:t>ειδικότερα εξαιτίας του καύσωνα</w:t>
      </w:r>
      <w:r w:rsidRPr="00434781">
        <w:rPr>
          <w:rFonts w:cstheme="minorHAnsi"/>
          <w:b/>
          <w:sz w:val="28"/>
          <w:szCs w:val="28"/>
        </w:rPr>
        <w:t xml:space="preserve"> </w:t>
      </w:r>
      <w:r w:rsidR="00BE1D5E">
        <w:rPr>
          <w:rFonts w:cstheme="minorHAnsi"/>
          <w:b/>
          <w:sz w:val="28"/>
          <w:szCs w:val="28"/>
        </w:rPr>
        <w:t xml:space="preserve">και της </w:t>
      </w:r>
      <w:r w:rsidRPr="00434781">
        <w:rPr>
          <w:rFonts w:cstheme="minorHAnsi"/>
          <w:b/>
          <w:sz w:val="28"/>
          <w:szCs w:val="28"/>
        </w:rPr>
        <w:t>ταυτόχρονη</w:t>
      </w:r>
      <w:r w:rsidR="00BE1D5E">
        <w:rPr>
          <w:rFonts w:cstheme="minorHAnsi"/>
          <w:b/>
          <w:sz w:val="28"/>
          <w:szCs w:val="28"/>
        </w:rPr>
        <w:t>ς</w:t>
      </w:r>
      <w:r w:rsidRPr="00434781">
        <w:rPr>
          <w:rFonts w:cstheme="minorHAnsi"/>
          <w:b/>
          <w:sz w:val="28"/>
          <w:szCs w:val="28"/>
        </w:rPr>
        <w:t xml:space="preserve"> πτώση</w:t>
      </w:r>
      <w:r w:rsidR="00BE1D5E">
        <w:rPr>
          <w:rFonts w:cstheme="minorHAnsi"/>
          <w:b/>
          <w:sz w:val="28"/>
          <w:szCs w:val="28"/>
        </w:rPr>
        <w:t>ς</w:t>
      </w:r>
      <w:r w:rsidRPr="00434781">
        <w:rPr>
          <w:rFonts w:cstheme="minorHAnsi"/>
          <w:b/>
          <w:sz w:val="28"/>
          <w:szCs w:val="28"/>
        </w:rPr>
        <w:t xml:space="preserve"> της στάθμης σε μεγάλο βαθμό </w:t>
      </w:r>
      <w:r w:rsidR="00F5117D">
        <w:rPr>
          <w:rFonts w:cstheme="minorHAnsi"/>
          <w:b/>
          <w:sz w:val="28"/>
          <w:szCs w:val="28"/>
        </w:rPr>
        <w:t xml:space="preserve">των </w:t>
      </w:r>
      <w:r w:rsidRPr="00434781">
        <w:rPr>
          <w:rFonts w:cstheme="minorHAnsi"/>
          <w:b/>
          <w:sz w:val="28"/>
          <w:szCs w:val="28"/>
        </w:rPr>
        <w:t>γεωτρήσεων του Δήμου Κασσάνδρας</w:t>
      </w:r>
      <w:r w:rsidR="00F5117D">
        <w:rPr>
          <w:rFonts w:cstheme="minorHAnsi"/>
          <w:b/>
          <w:sz w:val="28"/>
          <w:szCs w:val="28"/>
        </w:rPr>
        <w:t xml:space="preserve">, έχουμε ως </w:t>
      </w:r>
      <w:r>
        <w:rPr>
          <w:rFonts w:cstheme="minorHAnsi"/>
          <w:b/>
          <w:sz w:val="28"/>
          <w:szCs w:val="28"/>
        </w:rPr>
        <w:t xml:space="preserve">αποτέλεσμα την αδυναμία </w:t>
      </w:r>
      <w:r w:rsidR="00F5117D">
        <w:rPr>
          <w:rFonts w:cstheme="minorHAnsi"/>
          <w:b/>
          <w:sz w:val="28"/>
          <w:szCs w:val="28"/>
        </w:rPr>
        <w:t xml:space="preserve">συνεχούς </w:t>
      </w:r>
      <w:r>
        <w:rPr>
          <w:rFonts w:cstheme="minorHAnsi"/>
          <w:b/>
          <w:sz w:val="28"/>
          <w:szCs w:val="28"/>
        </w:rPr>
        <w:t xml:space="preserve">υδροδότησης σε πολλούς οικισμούς του Δήμου </w:t>
      </w:r>
      <w:r w:rsidR="00F5117D">
        <w:rPr>
          <w:rFonts w:cstheme="minorHAnsi"/>
          <w:b/>
          <w:sz w:val="28"/>
          <w:szCs w:val="28"/>
        </w:rPr>
        <w:t>μας.</w:t>
      </w:r>
    </w:p>
    <w:p w:rsidR="00274F80" w:rsidRDefault="00F5117D" w:rsidP="00EA4E0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Ως εκ τούτου, π</w:t>
      </w:r>
      <w:r w:rsidR="00EA4E0D" w:rsidRPr="00434781">
        <w:rPr>
          <w:rFonts w:cstheme="minorHAnsi"/>
          <w:b/>
          <w:sz w:val="28"/>
          <w:szCs w:val="28"/>
        </w:rPr>
        <w:t xml:space="preserve">αρακαλείσθε όπως </w:t>
      </w:r>
      <w:r w:rsidR="00EA4E0D">
        <w:rPr>
          <w:rFonts w:cstheme="minorHAnsi"/>
          <w:b/>
          <w:sz w:val="28"/>
          <w:szCs w:val="28"/>
        </w:rPr>
        <w:t>κάνετε χρήση νερού αποκλειστικά και μόνο για ύδρευση και προσωπική υγιεινή και όχι για πότισμα κήπων, γκαζόν, πλύσιμο δρόμων, αυτοκινήτων, προκειμένου να εξυπηρετούνται όλοι οι καταναλωτές.</w:t>
      </w:r>
    </w:p>
    <w:p w:rsidR="00EA4E0D" w:rsidRDefault="00EA4E0D" w:rsidP="00EA4E0D">
      <w:pPr>
        <w:jc w:val="both"/>
        <w:rPr>
          <w:rFonts w:cstheme="minorHAnsi"/>
          <w:b/>
          <w:sz w:val="28"/>
          <w:szCs w:val="28"/>
        </w:rPr>
      </w:pPr>
    </w:p>
    <w:p w:rsidR="00EA4E0D" w:rsidRPr="00434781" w:rsidRDefault="00EA4E0D" w:rsidP="00EA4E0D">
      <w:pPr>
        <w:jc w:val="center"/>
        <w:rPr>
          <w:rFonts w:cstheme="minorHAnsi"/>
          <w:b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Ο ΔΗΜΑΡΧΟΣ</w:t>
      </w:r>
    </w:p>
    <w:p w:rsidR="00EA4E0D" w:rsidRPr="00434781" w:rsidRDefault="00EA4E0D" w:rsidP="00EA4E0D">
      <w:pPr>
        <w:jc w:val="center"/>
        <w:rPr>
          <w:rFonts w:cstheme="minorHAnsi"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ΚΥΡΙΤΣΗΣ ΒΑΣΙΛΕΙΟΣ</w:t>
      </w:r>
    </w:p>
    <w:p w:rsidR="00EA4E0D" w:rsidRDefault="00EA4E0D" w:rsidP="00EA4E0D">
      <w:pPr>
        <w:jc w:val="both"/>
      </w:pPr>
    </w:p>
    <w:sectPr w:rsidR="00EA4E0D" w:rsidSect="00EA4E0D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A4E0D"/>
    <w:rsid w:val="00274F80"/>
    <w:rsid w:val="00354090"/>
    <w:rsid w:val="0044282B"/>
    <w:rsid w:val="007305EA"/>
    <w:rsid w:val="00B17714"/>
    <w:rsid w:val="00BE1D5E"/>
    <w:rsid w:val="00EA4E0D"/>
    <w:rsid w:val="00F5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4E0D"/>
    <w:rPr>
      <w:b/>
      <w:bCs/>
    </w:rPr>
  </w:style>
  <w:style w:type="character" w:customStyle="1" w:styleId="apple-converted-space">
    <w:name w:val="apple-converted-space"/>
    <w:basedOn w:val="a0"/>
    <w:rsid w:val="00EA4E0D"/>
  </w:style>
  <w:style w:type="character" w:styleId="-">
    <w:name w:val="Hyperlink"/>
    <w:basedOn w:val="a0"/>
    <w:rsid w:val="00EA4E0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A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sandra.gr" TargetMode="External"/><Relationship Id="rId5" Type="http://schemas.openxmlformats.org/officeDocument/2006/relationships/hyperlink" Target="mailto:otakas1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2017-08-07T09:25:00Z</cp:lastPrinted>
  <dcterms:created xsi:type="dcterms:W3CDTF">2017-08-07T09:59:00Z</dcterms:created>
  <dcterms:modified xsi:type="dcterms:W3CDTF">2017-08-07T09:59:00Z</dcterms:modified>
</cp:coreProperties>
</file>