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color w:val="auto"/>
          <w:sz w:val="24"/>
          <w:szCs w:val="24"/>
          <w:lang w:eastAsia="en-US"/>
        </w:rPr>
        <w:id w:val="-1376300409"/>
        <w:docPartObj>
          <w:docPartGallery w:val="Table of Contents"/>
          <w:docPartUnique/>
        </w:docPartObj>
      </w:sdtPr>
      <w:sdtEndPr>
        <w:rPr>
          <w:b/>
          <w:bCs/>
        </w:rPr>
      </w:sdtEndPr>
      <w:sdtContent>
        <w:p w:rsidR="005E418D" w:rsidRPr="00362204" w:rsidRDefault="005E418D">
          <w:pPr>
            <w:pStyle w:val="a5"/>
            <w:rPr>
              <w:rFonts w:cs="Arial"/>
              <w:szCs w:val="24"/>
            </w:rPr>
          </w:pPr>
          <w:r w:rsidRPr="00362204">
            <w:rPr>
              <w:rFonts w:cs="Arial"/>
              <w:szCs w:val="24"/>
            </w:rPr>
            <w:t>Περιεχόμενα</w:t>
          </w:r>
        </w:p>
        <w:p w:rsidR="00362204" w:rsidRPr="00362204" w:rsidRDefault="005E418D">
          <w:pPr>
            <w:pStyle w:val="10"/>
            <w:tabs>
              <w:tab w:val="right" w:leader="dot" w:pos="9771"/>
            </w:tabs>
            <w:rPr>
              <w:rFonts w:ascii="Arial" w:eastAsiaTheme="minorEastAsia" w:hAnsi="Arial" w:cs="Arial"/>
              <w:noProof/>
              <w:color w:val="002060"/>
              <w:sz w:val="24"/>
              <w:szCs w:val="24"/>
              <w:lang w:eastAsia="el-GR"/>
            </w:rPr>
          </w:pPr>
          <w:r w:rsidRPr="00362204">
            <w:rPr>
              <w:rFonts w:ascii="Arial" w:hAnsi="Arial" w:cs="Arial"/>
              <w:b/>
              <w:bCs/>
              <w:sz w:val="24"/>
              <w:szCs w:val="24"/>
            </w:rPr>
            <w:fldChar w:fldCharType="begin"/>
          </w:r>
          <w:r w:rsidRPr="00362204">
            <w:rPr>
              <w:rFonts w:ascii="Arial" w:hAnsi="Arial" w:cs="Arial"/>
              <w:b/>
              <w:bCs/>
              <w:sz w:val="24"/>
              <w:szCs w:val="24"/>
            </w:rPr>
            <w:instrText xml:space="preserve"> TOC \o "1-3" \h \z \u </w:instrText>
          </w:r>
          <w:r w:rsidRPr="00362204">
            <w:rPr>
              <w:rFonts w:ascii="Arial" w:hAnsi="Arial" w:cs="Arial"/>
              <w:b/>
              <w:bCs/>
              <w:sz w:val="24"/>
              <w:szCs w:val="24"/>
            </w:rPr>
            <w:fldChar w:fldCharType="separate"/>
          </w:r>
          <w:hyperlink w:anchor="_Toc39357097" w:history="1">
            <w:r w:rsidR="00362204" w:rsidRPr="00362204">
              <w:rPr>
                <w:rStyle w:val="-"/>
                <w:rFonts w:ascii="Arial" w:eastAsia="SimSun" w:hAnsi="Arial" w:cs="Arial"/>
                <w:b/>
                <w:bCs/>
                <w:noProof/>
                <w:color w:val="002060"/>
                <w:sz w:val="24"/>
                <w:szCs w:val="24"/>
                <w:lang w:eastAsia="ar-SA"/>
              </w:rPr>
              <w:t>ΠΑΡΑΡΤΗΜΑΤΑ</w:t>
            </w:r>
            <w:r w:rsidR="00362204" w:rsidRPr="00362204">
              <w:rPr>
                <w:rFonts w:ascii="Arial" w:hAnsi="Arial" w:cs="Arial"/>
                <w:noProof/>
                <w:webHidden/>
                <w:color w:val="002060"/>
                <w:sz w:val="24"/>
                <w:szCs w:val="24"/>
              </w:rPr>
              <w:tab/>
            </w:r>
            <w:r w:rsidR="00362204" w:rsidRPr="00362204">
              <w:rPr>
                <w:rFonts w:ascii="Arial" w:hAnsi="Arial" w:cs="Arial"/>
                <w:noProof/>
                <w:webHidden/>
                <w:color w:val="002060"/>
                <w:sz w:val="24"/>
                <w:szCs w:val="24"/>
              </w:rPr>
              <w:fldChar w:fldCharType="begin"/>
            </w:r>
            <w:r w:rsidR="00362204" w:rsidRPr="00362204">
              <w:rPr>
                <w:rFonts w:ascii="Arial" w:hAnsi="Arial" w:cs="Arial"/>
                <w:noProof/>
                <w:webHidden/>
                <w:color w:val="002060"/>
                <w:sz w:val="24"/>
                <w:szCs w:val="24"/>
              </w:rPr>
              <w:instrText xml:space="preserve"> PAGEREF _Toc39357097 \h </w:instrText>
            </w:r>
            <w:r w:rsidR="00362204" w:rsidRPr="00362204">
              <w:rPr>
                <w:rFonts w:ascii="Arial" w:hAnsi="Arial" w:cs="Arial"/>
                <w:noProof/>
                <w:webHidden/>
                <w:color w:val="002060"/>
                <w:sz w:val="24"/>
                <w:szCs w:val="24"/>
              </w:rPr>
            </w:r>
            <w:r w:rsidR="00362204" w:rsidRPr="00362204">
              <w:rPr>
                <w:rFonts w:ascii="Arial" w:hAnsi="Arial" w:cs="Arial"/>
                <w:noProof/>
                <w:webHidden/>
                <w:color w:val="002060"/>
                <w:sz w:val="24"/>
                <w:szCs w:val="24"/>
              </w:rPr>
              <w:fldChar w:fldCharType="separate"/>
            </w:r>
            <w:r w:rsidR="00362204" w:rsidRPr="00362204">
              <w:rPr>
                <w:rFonts w:ascii="Arial" w:hAnsi="Arial" w:cs="Arial"/>
                <w:noProof/>
                <w:webHidden/>
                <w:color w:val="002060"/>
                <w:sz w:val="24"/>
                <w:szCs w:val="24"/>
              </w:rPr>
              <w:t>2</w:t>
            </w:r>
            <w:r w:rsidR="00362204" w:rsidRPr="00362204">
              <w:rPr>
                <w:rFonts w:ascii="Arial" w:hAnsi="Arial" w:cs="Arial"/>
                <w:noProof/>
                <w:webHidden/>
                <w:color w:val="002060"/>
                <w:sz w:val="24"/>
                <w:szCs w:val="24"/>
              </w:rPr>
              <w:fldChar w:fldCharType="end"/>
            </w:r>
          </w:hyperlink>
        </w:p>
        <w:p w:rsidR="00362204" w:rsidRPr="00362204" w:rsidRDefault="00181B36">
          <w:pPr>
            <w:pStyle w:val="2"/>
            <w:tabs>
              <w:tab w:val="right" w:leader="dot" w:pos="9771"/>
            </w:tabs>
            <w:rPr>
              <w:rFonts w:ascii="Arial" w:eastAsiaTheme="minorEastAsia" w:hAnsi="Arial" w:cs="Arial"/>
              <w:noProof/>
              <w:color w:val="002060"/>
              <w:sz w:val="24"/>
              <w:szCs w:val="24"/>
              <w:lang w:eastAsia="el-GR"/>
            </w:rPr>
          </w:pPr>
          <w:hyperlink w:anchor="_Toc39357098" w:history="1">
            <w:r w:rsidR="00362204" w:rsidRPr="00362204">
              <w:rPr>
                <w:rStyle w:val="-"/>
                <w:rFonts w:ascii="Arial" w:eastAsia="SimSun" w:hAnsi="Arial" w:cs="Arial"/>
                <w:b/>
                <w:noProof/>
                <w:color w:val="002060"/>
                <w:sz w:val="24"/>
                <w:szCs w:val="24"/>
                <w:lang w:eastAsia="ar-SA"/>
              </w:rPr>
              <w:t>ΠΑΡΑΡΤΗΜΑ Ι – Αναλυτική Περιγραφή Φυσικού και Οικονομικού Αντικειμένου της Σύμβασης</w:t>
            </w:r>
            <w:r w:rsidR="00362204" w:rsidRPr="00362204">
              <w:rPr>
                <w:rFonts w:ascii="Arial" w:hAnsi="Arial" w:cs="Arial"/>
                <w:noProof/>
                <w:webHidden/>
                <w:color w:val="002060"/>
                <w:sz w:val="24"/>
                <w:szCs w:val="24"/>
              </w:rPr>
              <w:tab/>
            </w:r>
            <w:r w:rsidR="00362204" w:rsidRPr="00362204">
              <w:rPr>
                <w:rFonts w:ascii="Arial" w:hAnsi="Arial" w:cs="Arial"/>
                <w:noProof/>
                <w:webHidden/>
                <w:color w:val="002060"/>
                <w:sz w:val="24"/>
                <w:szCs w:val="24"/>
              </w:rPr>
              <w:fldChar w:fldCharType="begin"/>
            </w:r>
            <w:r w:rsidR="00362204" w:rsidRPr="00362204">
              <w:rPr>
                <w:rFonts w:ascii="Arial" w:hAnsi="Arial" w:cs="Arial"/>
                <w:noProof/>
                <w:webHidden/>
                <w:color w:val="002060"/>
                <w:sz w:val="24"/>
                <w:szCs w:val="24"/>
              </w:rPr>
              <w:instrText xml:space="preserve"> PAGEREF _Toc39357098 \h </w:instrText>
            </w:r>
            <w:r w:rsidR="00362204" w:rsidRPr="00362204">
              <w:rPr>
                <w:rFonts w:ascii="Arial" w:hAnsi="Arial" w:cs="Arial"/>
                <w:noProof/>
                <w:webHidden/>
                <w:color w:val="002060"/>
                <w:sz w:val="24"/>
                <w:szCs w:val="24"/>
              </w:rPr>
            </w:r>
            <w:r w:rsidR="00362204" w:rsidRPr="00362204">
              <w:rPr>
                <w:rFonts w:ascii="Arial" w:hAnsi="Arial" w:cs="Arial"/>
                <w:noProof/>
                <w:webHidden/>
                <w:color w:val="002060"/>
                <w:sz w:val="24"/>
                <w:szCs w:val="24"/>
              </w:rPr>
              <w:fldChar w:fldCharType="separate"/>
            </w:r>
            <w:r w:rsidR="00362204" w:rsidRPr="00362204">
              <w:rPr>
                <w:rFonts w:ascii="Arial" w:hAnsi="Arial" w:cs="Arial"/>
                <w:noProof/>
                <w:webHidden/>
                <w:color w:val="002060"/>
                <w:sz w:val="24"/>
                <w:szCs w:val="24"/>
              </w:rPr>
              <w:t>2</w:t>
            </w:r>
            <w:r w:rsidR="00362204" w:rsidRPr="00362204">
              <w:rPr>
                <w:rFonts w:ascii="Arial" w:hAnsi="Arial" w:cs="Arial"/>
                <w:noProof/>
                <w:webHidden/>
                <w:color w:val="002060"/>
                <w:sz w:val="24"/>
                <w:szCs w:val="24"/>
              </w:rPr>
              <w:fldChar w:fldCharType="end"/>
            </w:r>
          </w:hyperlink>
        </w:p>
        <w:p w:rsidR="00362204" w:rsidRPr="00362204" w:rsidRDefault="00181B36">
          <w:pPr>
            <w:pStyle w:val="2"/>
            <w:tabs>
              <w:tab w:val="right" w:leader="dot" w:pos="9771"/>
            </w:tabs>
            <w:rPr>
              <w:rFonts w:ascii="Arial" w:eastAsiaTheme="minorEastAsia" w:hAnsi="Arial" w:cs="Arial"/>
              <w:noProof/>
              <w:color w:val="002060"/>
              <w:sz w:val="24"/>
              <w:szCs w:val="24"/>
              <w:lang w:eastAsia="el-GR"/>
            </w:rPr>
          </w:pPr>
          <w:hyperlink w:anchor="_Toc39357099" w:history="1">
            <w:r w:rsidR="00362204" w:rsidRPr="00362204">
              <w:rPr>
                <w:rStyle w:val="-"/>
                <w:rFonts w:ascii="Arial" w:eastAsia="SimSun" w:hAnsi="Arial" w:cs="Arial"/>
                <w:b/>
                <w:noProof/>
                <w:color w:val="002060"/>
                <w:sz w:val="24"/>
                <w:szCs w:val="24"/>
                <w:lang w:eastAsia="ar-SA"/>
              </w:rPr>
              <w:t>ΠΑΡΑΡΤΗΜΑ ΙΙ –  Ειδική Συγγραφή Υποχρεώσεων</w:t>
            </w:r>
            <w:r w:rsidR="00362204" w:rsidRPr="00362204">
              <w:rPr>
                <w:rFonts w:ascii="Arial" w:hAnsi="Arial" w:cs="Arial"/>
                <w:noProof/>
                <w:webHidden/>
                <w:color w:val="002060"/>
                <w:sz w:val="24"/>
                <w:szCs w:val="24"/>
              </w:rPr>
              <w:tab/>
            </w:r>
            <w:r w:rsidR="00362204" w:rsidRPr="00362204">
              <w:rPr>
                <w:rFonts w:ascii="Arial" w:hAnsi="Arial" w:cs="Arial"/>
                <w:noProof/>
                <w:webHidden/>
                <w:color w:val="002060"/>
                <w:sz w:val="24"/>
                <w:szCs w:val="24"/>
              </w:rPr>
              <w:fldChar w:fldCharType="begin"/>
            </w:r>
            <w:r w:rsidR="00362204" w:rsidRPr="00362204">
              <w:rPr>
                <w:rFonts w:ascii="Arial" w:hAnsi="Arial" w:cs="Arial"/>
                <w:noProof/>
                <w:webHidden/>
                <w:color w:val="002060"/>
                <w:sz w:val="24"/>
                <w:szCs w:val="24"/>
              </w:rPr>
              <w:instrText xml:space="preserve"> PAGEREF _Toc39357099 \h </w:instrText>
            </w:r>
            <w:r w:rsidR="00362204" w:rsidRPr="00362204">
              <w:rPr>
                <w:rFonts w:ascii="Arial" w:hAnsi="Arial" w:cs="Arial"/>
                <w:noProof/>
                <w:webHidden/>
                <w:color w:val="002060"/>
                <w:sz w:val="24"/>
                <w:szCs w:val="24"/>
              </w:rPr>
            </w:r>
            <w:r w:rsidR="00362204" w:rsidRPr="00362204">
              <w:rPr>
                <w:rFonts w:ascii="Arial" w:hAnsi="Arial" w:cs="Arial"/>
                <w:noProof/>
                <w:webHidden/>
                <w:color w:val="002060"/>
                <w:sz w:val="24"/>
                <w:szCs w:val="24"/>
              </w:rPr>
              <w:fldChar w:fldCharType="separate"/>
            </w:r>
            <w:r w:rsidR="00362204" w:rsidRPr="00362204">
              <w:rPr>
                <w:rFonts w:ascii="Arial" w:hAnsi="Arial" w:cs="Arial"/>
                <w:noProof/>
                <w:webHidden/>
                <w:color w:val="002060"/>
                <w:sz w:val="24"/>
                <w:szCs w:val="24"/>
              </w:rPr>
              <w:t>3</w:t>
            </w:r>
            <w:r w:rsidR="00362204" w:rsidRPr="00362204">
              <w:rPr>
                <w:rFonts w:ascii="Arial" w:hAnsi="Arial" w:cs="Arial"/>
                <w:noProof/>
                <w:webHidden/>
                <w:color w:val="002060"/>
                <w:sz w:val="24"/>
                <w:szCs w:val="24"/>
              </w:rPr>
              <w:fldChar w:fldCharType="end"/>
            </w:r>
          </w:hyperlink>
        </w:p>
        <w:p w:rsidR="00362204" w:rsidRPr="00362204" w:rsidRDefault="00181B36">
          <w:pPr>
            <w:pStyle w:val="2"/>
            <w:tabs>
              <w:tab w:val="right" w:leader="dot" w:pos="9771"/>
            </w:tabs>
            <w:rPr>
              <w:rFonts w:ascii="Arial" w:eastAsiaTheme="minorEastAsia" w:hAnsi="Arial" w:cs="Arial"/>
              <w:noProof/>
              <w:color w:val="002060"/>
              <w:sz w:val="24"/>
              <w:szCs w:val="24"/>
              <w:lang w:eastAsia="el-GR"/>
            </w:rPr>
          </w:pPr>
          <w:hyperlink w:anchor="_Toc39357100" w:history="1">
            <w:r w:rsidR="00362204" w:rsidRPr="00362204">
              <w:rPr>
                <w:rStyle w:val="-"/>
                <w:rFonts w:ascii="Arial" w:eastAsia="SimSun" w:hAnsi="Arial" w:cs="Arial"/>
                <w:b/>
                <w:noProof/>
                <w:color w:val="002060"/>
                <w:sz w:val="24"/>
                <w:szCs w:val="24"/>
                <w:lang w:eastAsia="ar-SA"/>
              </w:rPr>
              <w:t>ΠΑΡΑΡΤΗΜΑ ΙΙI –ΤΕΥΔ</w:t>
            </w:r>
            <w:r w:rsidR="00362204" w:rsidRPr="00362204">
              <w:rPr>
                <w:rFonts w:ascii="Arial" w:hAnsi="Arial" w:cs="Arial"/>
                <w:noProof/>
                <w:webHidden/>
                <w:color w:val="002060"/>
                <w:sz w:val="24"/>
                <w:szCs w:val="24"/>
              </w:rPr>
              <w:tab/>
            </w:r>
            <w:r w:rsidR="00362204" w:rsidRPr="00362204">
              <w:rPr>
                <w:rFonts w:ascii="Arial" w:hAnsi="Arial" w:cs="Arial"/>
                <w:noProof/>
                <w:webHidden/>
                <w:color w:val="002060"/>
                <w:sz w:val="24"/>
                <w:szCs w:val="24"/>
              </w:rPr>
              <w:fldChar w:fldCharType="begin"/>
            </w:r>
            <w:r w:rsidR="00362204" w:rsidRPr="00362204">
              <w:rPr>
                <w:rFonts w:ascii="Arial" w:hAnsi="Arial" w:cs="Arial"/>
                <w:noProof/>
                <w:webHidden/>
                <w:color w:val="002060"/>
                <w:sz w:val="24"/>
                <w:szCs w:val="24"/>
              </w:rPr>
              <w:instrText xml:space="preserve"> PAGEREF _Toc39357100 \h </w:instrText>
            </w:r>
            <w:r w:rsidR="00362204" w:rsidRPr="00362204">
              <w:rPr>
                <w:rFonts w:ascii="Arial" w:hAnsi="Arial" w:cs="Arial"/>
                <w:noProof/>
                <w:webHidden/>
                <w:color w:val="002060"/>
                <w:sz w:val="24"/>
                <w:szCs w:val="24"/>
              </w:rPr>
            </w:r>
            <w:r w:rsidR="00362204" w:rsidRPr="00362204">
              <w:rPr>
                <w:rFonts w:ascii="Arial" w:hAnsi="Arial" w:cs="Arial"/>
                <w:noProof/>
                <w:webHidden/>
                <w:color w:val="002060"/>
                <w:sz w:val="24"/>
                <w:szCs w:val="24"/>
              </w:rPr>
              <w:fldChar w:fldCharType="separate"/>
            </w:r>
            <w:r w:rsidR="00362204" w:rsidRPr="00362204">
              <w:rPr>
                <w:rFonts w:ascii="Arial" w:hAnsi="Arial" w:cs="Arial"/>
                <w:noProof/>
                <w:webHidden/>
                <w:color w:val="002060"/>
                <w:sz w:val="24"/>
                <w:szCs w:val="24"/>
              </w:rPr>
              <w:t>13</w:t>
            </w:r>
            <w:r w:rsidR="00362204" w:rsidRPr="00362204">
              <w:rPr>
                <w:rFonts w:ascii="Arial" w:hAnsi="Arial" w:cs="Arial"/>
                <w:noProof/>
                <w:webHidden/>
                <w:color w:val="002060"/>
                <w:sz w:val="24"/>
                <w:szCs w:val="24"/>
              </w:rPr>
              <w:fldChar w:fldCharType="end"/>
            </w:r>
          </w:hyperlink>
        </w:p>
        <w:p w:rsidR="00362204" w:rsidRPr="00362204" w:rsidRDefault="00181B36">
          <w:pPr>
            <w:pStyle w:val="2"/>
            <w:tabs>
              <w:tab w:val="right" w:leader="dot" w:pos="9771"/>
            </w:tabs>
            <w:rPr>
              <w:rFonts w:ascii="Arial" w:eastAsiaTheme="minorEastAsia" w:hAnsi="Arial" w:cs="Arial"/>
              <w:noProof/>
              <w:color w:val="002060"/>
              <w:sz w:val="24"/>
              <w:szCs w:val="24"/>
              <w:lang w:eastAsia="el-GR"/>
            </w:rPr>
          </w:pPr>
          <w:hyperlink w:anchor="_Toc39357101" w:history="1">
            <w:r w:rsidR="00362204" w:rsidRPr="00362204">
              <w:rPr>
                <w:rStyle w:val="-"/>
                <w:rFonts w:ascii="Arial" w:eastAsia="SimSun" w:hAnsi="Arial" w:cs="Arial"/>
                <w:b/>
                <w:noProof/>
                <w:color w:val="002060"/>
                <w:sz w:val="24"/>
                <w:szCs w:val="24"/>
                <w:lang w:eastAsia="ar-SA"/>
              </w:rPr>
              <w:t>ΠΑΡΑΡΤΗΜΑ ΙV – ΠΡΟΫΠΟΛΟΓΙΣΜΟΣ &amp; ΤΙΜΟΛΟΓΙΟ ΜΕΛΕΤΗΣ</w:t>
            </w:r>
            <w:r w:rsidR="00362204" w:rsidRPr="00362204">
              <w:rPr>
                <w:rFonts w:ascii="Arial" w:hAnsi="Arial" w:cs="Arial"/>
                <w:noProof/>
                <w:webHidden/>
                <w:color w:val="002060"/>
                <w:sz w:val="24"/>
                <w:szCs w:val="24"/>
              </w:rPr>
              <w:tab/>
            </w:r>
            <w:r w:rsidR="00362204" w:rsidRPr="00362204">
              <w:rPr>
                <w:rFonts w:ascii="Arial" w:hAnsi="Arial" w:cs="Arial"/>
                <w:noProof/>
                <w:webHidden/>
                <w:color w:val="002060"/>
                <w:sz w:val="24"/>
                <w:szCs w:val="24"/>
              </w:rPr>
              <w:fldChar w:fldCharType="begin"/>
            </w:r>
            <w:r w:rsidR="00362204" w:rsidRPr="00362204">
              <w:rPr>
                <w:rFonts w:ascii="Arial" w:hAnsi="Arial" w:cs="Arial"/>
                <w:noProof/>
                <w:webHidden/>
                <w:color w:val="002060"/>
                <w:sz w:val="24"/>
                <w:szCs w:val="24"/>
              </w:rPr>
              <w:instrText xml:space="preserve"> PAGEREF _Toc39357101 \h </w:instrText>
            </w:r>
            <w:r w:rsidR="00362204" w:rsidRPr="00362204">
              <w:rPr>
                <w:rFonts w:ascii="Arial" w:hAnsi="Arial" w:cs="Arial"/>
                <w:noProof/>
                <w:webHidden/>
                <w:color w:val="002060"/>
                <w:sz w:val="24"/>
                <w:szCs w:val="24"/>
              </w:rPr>
            </w:r>
            <w:r w:rsidR="00362204" w:rsidRPr="00362204">
              <w:rPr>
                <w:rFonts w:ascii="Arial" w:hAnsi="Arial" w:cs="Arial"/>
                <w:noProof/>
                <w:webHidden/>
                <w:color w:val="002060"/>
                <w:sz w:val="24"/>
                <w:szCs w:val="24"/>
              </w:rPr>
              <w:fldChar w:fldCharType="separate"/>
            </w:r>
            <w:r w:rsidR="00362204" w:rsidRPr="00362204">
              <w:rPr>
                <w:rFonts w:ascii="Arial" w:hAnsi="Arial" w:cs="Arial"/>
                <w:noProof/>
                <w:webHidden/>
                <w:color w:val="002060"/>
                <w:sz w:val="24"/>
                <w:szCs w:val="24"/>
              </w:rPr>
              <w:t>14</w:t>
            </w:r>
            <w:r w:rsidR="00362204" w:rsidRPr="00362204">
              <w:rPr>
                <w:rFonts w:ascii="Arial" w:hAnsi="Arial" w:cs="Arial"/>
                <w:noProof/>
                <w:webHidden/>
                <w:color w:val="002060"/>
                <w:sz w:val="24"/>
                <w:szCs w:val="24"/>
              </w:rPr>
              <w:fldChar w:fldCharType="end"/>
            </w:r>
          </w:hyperlink>
        </w:p>
        <w:p w:rsidR="00362204" w:rsidRPr="00362204" w:rsidRDefault="00181B36">
          <w:pPr>
            <w:pStyle w:val="2"/>
            <w:tabs>
              <w:tab w:val="right" w:leader="dot" w:pos="9771"/>
            </w:tabs>
            <w:rPr>
              <w:rFonts w:ascii="Arial" w:eastAsiaTheme="minorEastAsia" w:hAnsi="Arial" w:cs="Arial"/>
              <w:noProof/>
              <w:color w:val="002060"/>
              <w:sz w:val="24"/>
              <w:szCs w:val="24"/>
              <w:lang w:eastAsia="el-GR"/>
            </w:rPr>
          </w:pPr>
          <w:hyperlink w:anchor="_Toc39357102" w:history="1">
            <w:r w:rsidR="00362204" w:rsidRPr="00362204">
              <w:rPr>
                <w:rStyle w:val="-"/>
                <w:rFonts w:ascii="Arial" w:eastAsia="SimSun" w:hAnsi="Arial" w:cs="Arial"/>
                <w:b/>
                <w:noProof/>
                <w:color w:val="002060"/>
                <w:sz w:val="24"/>
                <w:szCs w:val="24"/>
                <w:lang w:eastAsia="ar-SA"/>
              </w:rPr>
              <w:t>ΠΑΡΑΡΤΗΜΑ V – Υπόδειγμα Εγγυητικής Συμμετοχής</w:t>
            </w:r>
            <w:r w:rsidR="00362204" w:rsidRPr="00362204">
              <w:rPr>
                <w:rFonts w:ascii="Arial" w:hAnsi="Arial" w:cs="Arial"/>
                <w:noProof/>
                <w:webHidden/>
                <w:color w:val="002060"/>
                <w:sz w:val="24"/>
                <w:szCs w:val="24"/>
              </w:rPr>
              <w:tab/>
            </w:r>
            <w:r w:rsidR="00362204" w:rsidRPr="00362204">
              <w:rPr>
                <w:rFonts w:ascii="Arial" w:hAnsi="Arial" w:cs="Arial"/>
                <w:noProof/>
                <w:webHidden/>
                <w:color w:val="002060"/>
                <w:sz w:val="24"/>
                <w:szCs w:val="24"/>
              </w:rPr>
              <w:fldChar w:fldCharType="begin"/>
            </w:r>
            <w:r w:rsidR="00362204" w:rsidRPr="00362204">
              <w:rPr>
                <w:rFonts w:ascii="Arial" w:hAnsi="Arial" w:cs="Arial"/>
                <w:noProof/>
                <w:webHidden/>
                <w:color w:val="002060"/>
                <w:sz w:val="24"/>
                <w:szCs w:val="24"/>
              </w:rPr>
              <w:instrText xml:space="preserve"> PAGEREF _Toc39357102 \h </w:instrText>
            </w:r>
            <w:r w:rsidR="00362204" w:rsidRPr="00362204">
              <w:rPr>
                <w:rFonts w:ascii="Arial" w:hAnsi="Arial" w:cs="Arial"/>
                <w:noProof/>
                <w:webHidden/>
                <w:color w:val="002060"/>
                <w:sz w:val="24"/>
                <w:szCs w:val="24"/>
              </w:rPr>
            </w:r>
            <w:r w:rsidR="00362204" w:rsidRPr="00362204">
              <w:rPr>
                <w:rFonts w:ascii="Arial" w:hAnsi="Arial" w:cs="Arial"/>
                <w:noProof/>
                <w:webHidden/>
                <w:color w:val="002060"/>
                <w:sz w:val="24"/>
                <w:szCs w:val="24"/>
              </w:rPr>
              <w:fldChar w:fldCharType="separate"/>
            </w:r>
            <w:r w:rsidR="00362204" w:rsidRPr="00362204">
              <w:rPr>
                <w:rFonts w:ascii="Arial" w:hAnsi="Arial" w:cs="Arial"/>
                <w:noProof/>
                <w:webHidden/>
                <w:color w:val="002060"/>
                <w:sz w:val="24"/>
                <w:szCs w:val="24"/>
              </w:rPr>
              <w:t>18</w:t>
            </w:r>
            <w:r w:rsidR="00362204" w:rsidRPr="00362204">
              <w:rPr>
                <w:rFonts w:ascii="Arial" w:hAnsi="Arial" w:cs="Arial"/>
                <w:noProof/>
                <w:webHidden/>
                <w:color w:val="002060"/>
                <w:sz w:val="24"/>
                <w:szCs w:val="24"/>
              </w:rPr>
              <w:fldChar w:fldCharType="end"/>
            </w:r>
          </w:hyperlink>
        </w:p>
        <w:p w:rsidR="00362204" w:rsidRPr="00362204" w:rsidRDefault="00181B36">
          <w:pPr>
            <w:pStyle w:val="2"/>
            <w:tabs>
              <w:tab w:val="right" w:leader="dot" w:pos="9771"/>
            </w:tabs>
            <w:rPr>
              <w:rFonts w:ascii="Arial" w:eastAsiaTheme="minorEastAsia" w:hAnsi="Arial" w:cs="Arial"/>
              <w:noProof/>
              <w:color w:val="002060"/>
              <w:sz w:val="24"/>
              <w:szCs w:val="24"/>
              <w:lang w:eastAsia="el-GR"/>
            </w:rPr>
          </w:pPr>
          <w:hyperlink w:anchor="_Toc39357103" w:history="1">
            <w:r w:rsidR="00362204" w:rsidRPr="00362204">
              <w:rPr>
                <w:rStyle w:val="-"/>
                <w:rFonts w:ascii="Arial" w:eastAsia="SimSun" w:hAnsi="Arial" w:cs="Arial"/>
                <w:b/>
                <w:noProof/>
                <w:color w:val="002060"/>
                <w:sz w:val="24"/>
                <w:szCs w:val="24"/>
                <w:lang w:eastAsia="ar-SA"/>
              </w:rPr>
              <w:t>ΠΑΡΑΡΤΗΜΑ VI – Υπόδειγμα Εγγυητικής Καλής Εκτέλεσης</w:t>
            </w:r>
            <w:r w:rsidR="00362204" w:rsidRPr="00362204">
              <w:rPr>
                <w:rFonts w:ascii="Arial" w:hAnsi="Arial" w:cs="Arial"/>
                <w:noProof/>
                <w:webHidden/>
                <w:color w:val="002060"/>
                <w:sz w:val="24"/>
                <w:szCs w:val="24"/>
              </w:rPr>
              <w:tab/>
            </w:r>
            <w:r w:rsidR="00362204" w:rsidRPr="00362204">
              <w:rPr>
                <w:rFonts w:ascii="Arial" w:hAnsi="Arial" w:cs="Arial"/>
                <w:noProof/>
                <w:webHidden/>
                <w:color w:val="002060"/>
                <w:sz w:val="24"/>
                <w:szCs w:val="24"/>
              </w:rPr>
              <w:fldChar w:fldCharType="begin"/>
            </w:r>
            <w:r w:rsidR="00362204" w:rsidRPr="00362204">
              <w:rPr>
                <w:rFonts w:ascii="Arial" w:hAnsi="Arial" w:cs="Arial"/>
                <w:noProof/>
                <w:webHidden/>
                <w:color w:val="002060"/>
                <w:sz w:val="24"/>
                <w:szCs w:val="24"/>
              </w:rPr>
              <w:instrText xml:space="preserve"> PAGEREF _Toc39357103 \h </w:instrText>
            </w:r>
            <w:r w:rsidR="00362204" w:rsidRPr="00362204">
              <w:rPr>
                <w:rFonts w:ascii="Arial" w:hAnsi="Arial" w:cs="Arial"/>
                <w:noProof/>
                <w:webHidden/>
                <w:color w:val="002060"/>
                <w:sz w:val="24"/>
                <w:szCs w:val="24"/>
              </w:rPr>
            </w:r>
            <w:r w:rsidR="00362204" w:rsidRPr="00362204">
              <w:rPr>
                <w:rFonts w:ascii="Arial" w:hAnsi="Arial" w:cs="Arial"/>
                <w:noProof/>
                <w:webHidden/>
                <w:color w:val="002060"/>
                <w:sz w:val="24"/>
                <w:szCs w:val="24"/>
              </w:rPr>
              <w:fldChar w:fldCharType="separate"/>
            </w:r>
            <w:r w:rsidR="00362204" w:rsidRPr="00362204">
              <w:rPr>
                <w:rFonts w:ascii="Arial" w:hAnsi="Arial" w:cs="Arial"/>
                <w:noProof/>
                <w:webHidden/>
                <w:color w:val="002060"/>
                <w:sz w:val="24"/>
                <w:szCs w:val="24"/>
              </w:rPr>
              <w:t>19</w:t>
            </w:r>
            <w:r w:rsidR="00362204" w:rsidRPr="00362204">
              <w:rPr>
                <w:rFonts w:ascii="Arial" w:hAnsi="Arial" w:cs="Arial"/>
                <w:noProof/>
                <w:webHidden/>
                <w:color w:val="002060"/>
                <w:sz w:val="24"/>
                <w:szCs w:val="24"/>
              </w:rPr>
              <w:fldChar w:fldCharType="end"/>
            </w:r>
          </w:hyperlink>
        </w:p>
        <w:p w:rsidR="00362204" w:rsidRPr="00362204" w:rsidRDefault="00181B36">
          <w:pPr>
            <w:pStyle w:val="2"/>
            <w:tabs>
              <w:tab w:val="right" w:leader="dot" w:pos="9771"/>
            </w:tabs>
            <w:rPr>
              <w:rFonts w:ascii="Arial" w:eastAsiaTheme="minorEastAsia" w:hAnsi="Arial" w:cs="Arial"/>
              <w:noProof/>
              <w:sz w:val="24"/>
              <w:szCs w:val="24"/>
              <w:lang w:eastAsia="el-GR"/>
            </w:rPr>
          </w:pPr>
          <w:hyperlink w:anchor="_Toc39357104" w:history="1">
            <w:r w:rsidR="00362204" w:rsidRPr="00362204">
              <w:rPr>
                <w:rStyle w:val="-"/>
                <w:rFonts w:ascii="Arial" w:eastAsia="SimSun" w:hAnsi="Arial" w:cs="Arial"/>
                <w:b/>
                <w:noProof/>
                <w:color w:val="002060"/>
                <w:sz w:val="24"/>
                <w:szCs w:val="24"/>
                <w:lang w:eastAsia="ar-SA"/>
              </w:rPr>
              <w:t>ΠΑΡΑΡΤΗΜΑ VIΙ – Υπόδειγμα Οικονομικής Προσφοράς</w:t>
            </w:r>
            <w:r w:rsidR="00362204" w:rsidRPr="00362204">
              <w:rPr>
                <w:rFonts w:ascii="Arial" w:hAnsi="Arial" w:cs="Arial"/>
                <w:noProof/>
                <w:webHidden/>
                <w:color w:val="002060"/>
                <w:sz w:val="24"/>
                <w:szCs w:val="24"/>
              </w:rPr>
              <w:tab/>
            </w:r>
            <w:r w:rsidR="00362204" w:rsidRPr="00362204">
              <w:rPr>
                <w:rFonts w:ascii="Arial" w:hAnsi="Arial" w:cs="Arial"/>
                <w:noProof/>
                <w:webHidden/>
                <w:color w:val="002060"/>
                <w:sz w:val="24"/>
                <w:szCs w:val="24"/>
              </w:rPr>
              <w:fldChar w:fldCharType="begin"/>
            </w:r>
            <w:r w:rsidR="00362204" w:rsidRPr="00362204">
              <w:rPr>
                <w:rFonts w:ascii="Arial" w:hAnsi="Arial" w:cs="Arial"/>
                <w:noProof/>
                <w:webHidden/>
                <w:color w:val="002060"/>
                <w:sz w:val="24"/>
                <w:szCs w:val="24"/>
              </w:rPr>
              <w:instrText xml:space="preserve"> PAGEREF _Toc39357104 \h </w:instrText>
            </w:r>
            <w:r w:rsidR="00362204" w:rsidRPr="00362204">
              <w:rPr>
                <w:rFonts w:ascii="Arial" w:hAnsi="Arial" w:cs="Arial"/>
                <w:noProof/>
                <w:webHidden/>
                <w:color w:val="002060"/>
                <w:sz w:val="24"/>
                <w:szCs w:val="24"/>
              </w:rPr>
            </w:r>
            <w:r w:rsidR="00362204" w:rsidRPr="00362204">
              <w:rPr>
                <w:rFonts w:ascii="Arial" w:hAnsi="Arial" w:cs="Arial"/>
                <w:noProof/>
                <w:webHidden/>
                <w:color w:val="002060"/>
                <w:sz w:val="24"/>
                <w:szCs w:val="24"/>
              </w:rPr>
              <w:fldChar w:fldCharType="separate"/>
            </w:r>
            <w:r w:rsidR="00362204" w:rsidRPr="00362204">
              <w:rPr>
                <w:rFonts w:ascii="Arial" w:hAnsi="Arial" w:cs="Arial"/>
                <w:noProof/>
                <w:webHidden/>
                <w:color w:val="002060"/>
                <w:sz w:val="24"/>
                <w:szCs w:val="24"/>
              </w:rPr>
              <w:t>20</w:t>
            </w:r>
            <w:r w:rsidR="00362204" w:rsidRPr="00362204">
              <w:rPr>
                <w:rFonts w:ascii="Arial" w:hAnsi="Arial" w:cs="Arial"/>
                <w:noProof/>
                <w:webHidden/>
                <w:color w:val="002060"/>
                <w:sz w:val="24"/>
                <w:szCs w:val="24"/>
              </w:rPr>
              <w:fldChar w:fldCharType="end"/>
            </w:r>
          </w:hyperlink>
        </w:p>
        <w:p w:rsidR="005E418D" w:rsidRPr="00362204" w:rsidRDefault="005E418D">
          <w:pPr>
            <w:rPr>
              <w:rFonts w:ascii="Arial" w:hAnsi="Arial" w:cs="Arial"/>
              <w:sz w:val="24"/>
              <w:szCs w:val="24"/>
            </w:rPr>
          </w:pPr>
          <w:r w:rsidRPr="00362204">
            <w:rPr>
              <w:rFonts w:ascii="Arial" w:hAnsi="Arial" w:cs="Arial"/>
              <w:b/>
              <w:bCs/>
              <w:sz w:val="24"/>
              <w:szCs w:val="24"/>
            </w:rPr>
            <w:fldChar w:fldCharType="end"/>
          </w:r>
        </w:p>
      </w:sdtContent>
    </w:sdt>
    <w:p w:rsidR="005F5172" w:rsidRPr="005F5172" w:rsidRDefault="005F5172" w:rsidP="005F5172">
      <w:pPr>
        <w:keepNext/>
        <w:pageBreakBefore/>
        <w:pBdr>
          <w:bottom w:val="single" w:sz="20" w:space="1" w:color="000080"/>
        </w:pBdr>
        <w:suppressAutoHyphens/>
        <w:spacing w:before="320" w:after="160"/>
        <w:jc w:val="both"/>
        <w:outlineLvl w:val="0"/>
        <w:rPr>
          <w:rFonts w:ascii="Arial" w:eastAsia="SimSun" w:hAnsi="Arial" w:cs="Arial"/>
          <w:b/>
          <w:bCs/>
          <w:color w:val="333399"/>
          <w:sz w:val="28"/>
          <w:szCs w:val="32"/>
          <w:lang w:eastAsia="ar-SA"/>
        </w:rPr>
      </w:pPr>
      <w:bookmarkStart w:id="0" w:name="_Toc39357097"/>
      <w:r w:rsidRPr="005F5172">
        <w:rPr>
          <w:rFonts w:ascii="Calibri" w:eastAsia="SimSun" w:hAnsi="Calibri" w:cs="Calibri"/>
          <w:b/>
          <w:bCs/>
          <w:color w:val="333399"/>
          <w:sz w:val="28"/>
          <w:szCs w:val="32"/>
          <w:lang w:eastAsia="ar-SA"/>
        </w:rPr>
        <w:lastRenderedPageBreak/>
        <w:t>ΠΑΡΑΡΤΗΜΑΤΑ</w:t>
      </w:r>
      <w:bookmarkEnd w:id="0"/>
    </w:p>
    <w:p w:rsidR="005F5172" w:rsidRPr="005F5172" w:rsidRDefault="005F5172" w:rsidP="005F5172">
      <w:pPr>
        <w:keepNext/>
        <w:pBdr>
          <w:bottom w:val="single" w:sz="8" w:space="1" w:color="000080"/>
        </w:pBdr>
        <w:tabs>
          <w:tab w:val="left" w:pos="0"/>
        </w:tabs>
        <w:suppressAutoHyphens/>
        <w:spacing w:before="240" w:after="80"/>
        <w:jc w:val="both"/>
        <w:outlineLvl w:val="1"/>
        <w:rPr>
          <w:rFonts w:ascii="Arial" w:eastAsia="SimSun" w:hAnsi="Arial" w:cs="Arial"/>
          <w:b/>
          <w:i/>
          <w:iCs/>
          <w:color w:val="5B9BD5"/>
          <w:sz w:val="24"/>
          <w:szCs w:val="22"/>
          <w:lang w:eastAsia="ar-SA"/>
        </w:rPr>
      </w:pPr>
      <w:bookmarkStart w:id="1" w:name="_Toc39357098"/>
      <w:r w:rsidRPr="005F5172">
        <w:rPr>
          <w:rFonts w:ascii="Arial" w:eastAsia="SimSun" w:hAnsi="Arial" w:cs="Arial"/>
          <w:b/>
          <w:color w:val="002060"/>
          <w:sz w:val="24"/>
          <w:szCs w:val="22"/>
          <w:lang w:eastAsia="ar-SA"/>
        </w:rPr>
        <w:t>ΠΑΡΑΡΤΗΜΑ Ι – Αναλυτική Περιγραφή Φυσικού και Οικονομικού Αντικειμένου της Σύμβασης</w:t>
      </w:r>
      <w:bookmarkEnd w:id="1"/>
      <w:r w:rsidRPr="005F5172">
        <w:rPr>
          <w:rFonts w:ascii="Arial" w:eastAsia="SimSun" w:hAnsi="Arial" w:cs="Arial"/>
          <w:b/>
          <w:color w:val="002060"/>
          <w:sz w:val="24"/>
          <w:szCs w:val="22"/>
          <w:lang w:eastAsia="ar-SA"/>
        </w:rPr>
        <w:t xml:space="preserve"> </w:t>
      </w:r>
    </w:p>
    <w:p w:rsidR="005F5172" w:rsidRPr="005F5172" w:rsidRDefault="005F5172" w:rsidP="005F5172">
      <w:pPr>
        <w:suppressAutoHyphens/>
        <w:spacing w:after="60"/>
        <w:jc w:val="both"/>
        <w:rPr>
          <w:rFonts w:ascii="Calibri" w:eastAsia="SimSun" w:hAnsi="Calibri" w:cs="Calibri"/>
          <w:i/>
          <w:iCs/>
          <w:color w:val="5B9BD5"/>
          <w:sz w:val="22"/>
          <w:szCs w:val="22"/>
          <w:lang w:eastAsia="ar-SA"/>
        </w:rPr>
      </w:pPr>
    </w:p>
    <w:p w:rsidR="005F5172" w:rsidRPr="005F5172" w:rsidRDefault="005F5172" w:rsidP="005F5172">
      <w:pPr>
        <w:suppressAutoHyphens/>
        <w:spacing w:after="60"/>
        <w:jc w:val="both"/>
        <w:rPr>
          <w:rFonts w:ascii="Calibri" w:eastAsia="SimSun" w:hAnsi="Calibri" w:cs="Calibri"/>
          <w:iCs/>
          <w:color w:val="5B9BD5"/>
          <w:sz w:val="22"/>
          <w:szCs w:val="22"/>
          <w:lang w:eastAsia="ar-SA"/>
        </w:rPr>
      </w:pPr>
      <w:r w:rsidRPr="005F5172">
        <w:rPr>
          <w:rFonts w:ascii="Arial" w:eastAsia="SimSun" w:hAnsi="Arial" w:cs="Arial"/>
          <w:b/>
          <w:color w:val="002060"/>
          <w:sz w:val="22"/>
          <w:szCs w:val="22"/>
          <w:lang w:eastAsia="ar-SA"/>
        </w:rPr>
        <w:t>ΜΕΡΟΣ Α - ΠΕΡΙΓΡΑΦΗ ΦΥΣΙΚΟΥ ΑΝΤΙΚΕΙΜΕΝΟΥ ΤΗΣ ΣΥΜΒΑΣΗΣ</w:t>
      </w:r>
    </w:p>
    <w:p w:rsidR="005F5172" w:rsidRPr="005F5172" w:rsidRDefault="005F5172" w:rsidP="005F5172">
      <w:pPr>
        <w:suppressAutoHyphens/>
        <w:jc w:val="both"/>
        <w:rPr>
          <w:rFonts w:ascii="Calibri" w:eastAsia="SimSun" w:hAnsi="Calibri" w:cs="Calibri"/>
          <w:iCs/>
          <w:color w:val="5B9BD5"/>
          <w:sz w:val="22"/>
          <w:szCs w:val="22"/>
          <w:lang w:eastAsia="ar-SA"/>
        </w:rPr>
      </w:pPr>
    </w:p>
    <w:p w:rsidR="005F5172" w:rsidRPr="005F5172" w:rsidRDefault="005F5172" w:rsidP="005F5172">
      <w:pPr>
        <w:jc w:val="both"/>
        <w:rPr>
          <w:rFonts w:ascii="Calibri" w:eastAsia="SimSun" w:hAnsi="Calibri" w:cs="Calibri"/>
          <w:sz w:val="22"/>
          <w:szCs w:val="22"/>
          <w:lang w:val="x-none" w:eastAsia="ar-SA"/>
        </w:rPr>
      </w:pPr>
      <w:r w:rsidRPr="005F5172">
        <w:rPr>
          <w:rFonts w:ascii="Calibri" w:eastAsia="SimSun" w:hAnsi="Calibri" w:cs="Calibri"/>
          <w:sz w:val="22"/>
          <w:szCs w:val="22"/>
          <w:lang w:val="x-none" w:eastAsia="ar-SA"/>
        </w:rPr>
        <w:t>Η παρούσα μελέτη συντάχθηκε προκειμένου</w:t>
      </w:r>
      <w:r w:rsidRPr="005F5172">
        <w:rPr>
          <w:rFonts w:ascii="Calibri" w:eastAsia="SimSun" w:hAnsi="Calibri" w:cs="Calibri"/>
          <w:sz w:val="22"/>
          <w:szCs w:val="22"/>
          <w:lang w:eastAsia="ar-SA"/>
        </w:rPr>
        <w:t xml:space="preserve"> </w:t>
      </w:r>
      <w:r w:rsidRPr="005F5172">
        <w:rPr>
          <w:rFonts w:ascii="Calibri" w:eastAsia="SimSun" w:hAnsi="Calibri" w:cs="Calibri"/>
          <w:sz w:val="22"/>
          <w:szCs w:val="22"/>
          <w:lang w:val="x-none" w:eastAsia="ar-SA"/>
        </w:rPr>
        <w:t xml:space="preserve">να καλυφτεί η ανάγκη </w:t>
      </w:r>
      <w:r w:rsidRPr="005F5172">
        <w:rPr>
          <w:rFonts w:ascii="Calibri" w:eastAsia="SimSun" w:hAnsi="Calibri" w:cs="Calibri"/>
          <w:sz w:val="22"/>
          <w:szCs w:val="22"/>
          <w:lang w:eastAsia="ar-SA"/>
        </w:rPr>
        <w:t xml:space="preserve">συντήρησης των αγροτικού οδικού δικτύου </w:t>
      </w:r>
      <w:r w:rsidRPr="005F5172">
        <w:rPr>
          <w:rFonts w:ascii="Calibri" w:eastAsia="SimSun" w:hAnsi="Calibri" w:cs="Calibri"/>
          <w:sz w:val="22"/>
          <w:szCs w:val="22"/>
          <w:lang w:val="x-none" w:eastAsia="ar-SA"/>
        </w:rPr>
        <w:t>τ</w:t>
      </w:r>
      <w:r w:rsidRPr="005F5172">
        <w:rPr>
          <w:rFonts w:ascii="Calibri" w:eastAsia="SimSun" w:hAnsi="Calibri" w:cs="Calibri"/>
          <w:sz w:val="22"/>
          <w:szCs w:val="22"/>
          <w:lang w:eastAsia="ar-SA"/>
        </w:rPr>
        <w:t>ου</w:t>
      </w:r>
      <w:r w:rsidRPr="005F5172">
        <w:rPr>
          <w:rFonts w:ascii="Calibri" w:eastAsia="SimSun" w:hAnsi="Calibri" w:cs="Calibri"/>
          <w:sz w:val="22"/>
          <w:szCs w:val="22"/>
          <w:lang w:val="x-none" w:eastAsia="ar-SA"/>
        </w:rPr>
        <w:t xml:space="preserve"> Δ</w:t>
      </w:r>
      <w:r w:rsidRPr="005F5172">
        <w:rPr>
          <w:rFonts w:ascii="Calibri" w:eastAsia="SimSun" w:hAnsi="Calibri" w:cs="Calibri"/>
          <w:sz w:val="22"/>
          <w:szCs w:val="22"/>
          <w:lang w:eastAsia="ar-SA"/>
        </w:rPr>
        <w:t>ήμου</w:t>
      </w:r>
      <w:r w:rsidRPr="005F5172">
        <w:rPr>
          <w:rFonts w:ascii="Calibri" w:eastAsia="SimSun" w:hAnsi="Calibri" w:cs="Calibri"/>
          <w:sz w:val="22"/>
          <w:szCs w:val="22"/>
          <w:lang w:val="x-none" w:eastAsia="ar-SA"/>
        </w:rPr>
        <w:t xml:space="preserve"> Κασσάνδρας.</w:t>
      </w:r>
    </w:p>
    <w:p w:rsidR="005F5172" w:rsidRPr="005F5172" w:rsidRDefault="005F5172" w:rsidP="005F5172">
      <w:pPr>
        <w:jc w:val="both"/>
        <w:rPr>
          <w:rFonts w:ascii="Calibri" w:eastAsia="SimSun" w:hAnsi="Calibri" w:cs="Calibri"/>
          <w:b/>
          <w:bCs/>
          <w:sz w:val="22"/>
          <w:szCs w:val="22"/>
          <w:lang w:eastAsia="ar-SA"/>
        </w:rPr>
      </w:pPr>
      <w:r w:rsidRPr="005F5172">
        <w:rPr>
          <w:rFonts w:ascii="Calibri" w:eastAsia="SimSun" w:hAnsi="Calibri" w:cs="Calibri"/>
          <w:sz w:val="22"/>
          <w:szCs w:val="22"/>
          <w:lang w:val="x-none" w:eastAsia="ar-SA"/>
        </w:rPr>
        <w:t xml:space="preserve">         </w:t>
      </w:r>
    </w:p>
    <w:p w:rsidR="005F5172" w:rsidRPr="005F5172" w:rsidRDefault="005F5172" w:rsidP="005F5172">
      <w:pPr>
        <w:suppressAutoHyphens/>
        <w:spacing w:after="60"/>
        <w:jc w:val="both"/>
        <w:rPr>
          <w:rFonts w:ascii="Calibri" w:eastAsia="SimSun" w:hAnsi="Calibri" w:cs="Calibri"/>
          <w:b/>
          <w:bCs/>
          <w:sz w:val="22"/>
          <w:szCs w:val="22"/>
          <w:lang w:eastAsia="ar-SA"/>
        </w:rPr>
      </w:pPr>
      <w:r w:rsidRPr="005F5172">
        <w:rPr>
          <w:rFonts w:ascii="Calibri" w:eastAsia="SimSun" w:hAnsi="Calibri" w:cs="Calibri"/>
          <w:b/>
          <w:bCs/>
          <w:sz w:val="22"/>
          <w:szCs w:val="22"/>
          <w:lang w:eastAsia="ar-SA"/>
        </w:rPr>
        <w:t xml:space="preserve">α. Θέση έργου : </w:t>
      </w:r>
      <w:r w:rsidRPr="005F5172">
        <w:rPr>
          <w:rFonts w:ascii="Calibri" w:eastAsia="SimSun" w:hAnsi="Calibri" w:cs="Calibri"/>
          <w:bCs/>
          <w:sz w:val="22"/>
          <w:szCs w:val="22"/>
          <w:lang w:eastAsia="ar-SA"/>
        </w:rPr>
        <w:t xml:space="preserve">Οι αγροτικοί δρόμοι στις Δημοτικές Ενότητες Κασσάνδρας και Παλλήνης του Δήμου Κασσάνδρας </w:t>
      </w:r>
    </w:p>
    <w:p w:rsidR="005F5172" w:rsidRPr="005F5172" w:rsidRDefault="005F5172" w:rsidP="005F5172">
      <w:pPr>
        <w:suppressAutoHyphens/>
        <w:spacing w:after="60"/>
        <w:jc w:val="both"/>
        <w:rPr>
          <w:rFonts w:ascii="Calibri" w:eastAsia="SimSun" w:hAnsi="Calibri" w:cs="Calibri"/>
          <w:bCs/>
          <w:sz w:val="22"/>
          <w:szCs w:val="22"/>
          <w:lang w:eastAsia="ar-SA"/>
        </w:rPr>
      </w:pPr>
      <w:r w:rsidRPr="005F5172">
        <w:rPr>
          <w:rFonts w:ascii="Calibri" w:eastAsia="SimSun" w:hAnsi="Calibri" w:cs="Calibri"/>
          <w:b/>
          <w:bCs/>
          <w:sz w:val="22"/>
          <w:szCs w:val="22"/>
          <w:lang w:eastAsia="ar-SA"/>
        </w:rPr>
        <w:t xml:space="preserve">β. Περιγραφή φυσικού αντικειμένου : </w:t>
      </w:r>
      <w:r w:rsidRPr="005F5172">
        <w:rPr>
          <w:rFonts w:ascii="Calibri" w:eastAsia="SimSun" w:hAnsi="Calibri" w:cs="Calibri"/>
          <w:bCs/>
          <w:sz w:val="22"/>
          <w:szCs w:val="22"/>
          <w:lang w:eastAsia="ar-SA"/>
        </w:rPr>
        <w:t>Η παρούσα μελέτη αφορά τις εργασίες που θα γίνουν για την συντήρηση των αγροτικών δρόμων στις Δημοτικές Ενότητες Κασσάνδρας και Παλλήνης. Για την σωστή εκτέλεση της εργασίας θα χρησιμοποιηθούν διαμορφωτήρας γαιών, δονητικός οδοστρωτήρας, φορτωτής, εκσκαφέας, φορτηγό, μικρός εκσκαφέας και μικρός φορτωτής, όπως φαίνεται και στον προϋπολογισμό.</w:t>
      </w:r>
    </w:p>
    <w:p w:rsidR="005F5172" w:rsidRPr="005F5172" w:rsidRDefault="005F5172" w:rsidP="005F5172">
      <w:pPr>
        <w:suppressAutoHyphens/>
        <w:spacing w:after="60"/>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 xml:space="preserve">Η χρήση των μηχανημάτων θα γίνεται έπειτα από εντολή και υπόδειξη της τεχνικής υπηρεσίας και η παρακολούθηση των εκτελούμενων εργασιών θα γίνεται, εκτός από τους εντεταλμένους υπαλλήλους του Δήμου και από σύστημα εντοπισμού θέσης των μηχανημάτων το οποίο θα παρέχεται (από τον ανάδοχο)  στην τεχνική υπηρεσία για τον πληρέστερο έλεγχο της εκτελούμενης υπηρεσίας.  </w:t>
      </w:r>
    </w:p>
    <w:p w:rsidR="005F5172" w:rsidRPr="005F5172" w:rsidRDefault="005F5172" w:rsidP="005F5172">
      <w:pPr>
        <w:suppressAutoHyphens/>
        <w:spacing w:after="60"/>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 xml:space="preserve">Το σύνολο των απαιτούμενων εργασιών για τη συντήρηση των αγροτικών δρόμων φαίνεται αναλυτικά στον προϋπολογισμό της μελέτης. </w:t>
      </w: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spacing w:after="60"/>
        <w:jc w:val="both"/>
        <w:rPr>
          <w:rFonts w:ascii="Calibri" w:eastAsia="SimSun" w:hAnsi="Calibri" w:cs="Calibri"/>
          <w:bCs/>
          <w:sz w:val="22"/>
          <w:szCs w:val="22"/>
          <w:lang w:eastAsia="ar-SA"/>
        </w:rPr>
      </w:pPr>
      <w:bookmarkStart w:id="2" w:name="_Hlk501698371"/>
      <w:r w:rsidRPr="005F5172">
        <w:rPr>
          <w:rFonts w:ascii="Calibri" w:eastAsia="SimSun" w:hAnsi="Calibri" w:cs="Calibri"/>
          <w:bCs/>
          <w:sz w:val="22"/>
          <w:szCs w:val="22"/>
          <w:lang w:eastAsia="ar-SA"/>
        </w:rPr>
        <w:t xml:space="preserve">Ο συνολικός προϋπολογισμός της υπηρεσίας ανέρχεται στο ποσό των 194.900,00 € ενώ η τελική δαπάνη με τον Φ.Π.Α 24%  θα φθάσει τις 241.676,00 € σε βάρος </w:t>
      </w:r>
      <w:r w:rsidRPr="005F5172">
        <w:rPr>
          <w:rFonts w:ascii="Calibri" w:eastAsia="SimSun" w:hAnsi="Calibri" w:cs="Calibri"/>
          <w:b/>
          <w:bCs/>
          <w:sz w:val="22"/>
          <w:szCs w:val="22"/>
          <w:lang w:eastAsia="ar-SA"/>
        </w:rPr>
        <w:t>Κ.Α. 30-6262.003</w:t>
      </w:r>
      <w:r w:rsidRPr="005F5172">
        <w:rPr>
          <w:rFonts w:ascii="Calibri" w:eastAsia="SimSun" w:hAnsi="Calibri" w:cs="Calibri"/>
          <w:bCs/>
          <w:sz w:val="22"/>
          <w:szCs w:val="22"/>
          <w:lang w:eastAsia="ar-SA"/>
        </w:rPr>
        <w:t>, στο προϋπολογισμό χρήσης 2020 υπάρχει πίστωση ποσού 120.000,00 € ενώ δαπάνη ποσού 121.676,00 € θα βαρύνει τον Π/Υ του έτους 2021.</w:t>
      </w:r>
    </w:p>
    <w:bookmarkEnd w:id="2"/>
    <w:p w:rsidR="005F5172" w:rsidRPr="005F5172" w:rsidRDefault="005F5172" w:rsidP="005F5172">
      <w:pPr>
        <w:suppressAutoHyphens/>
        <w:spacing w:after="60"/>
        <w:jc w:val="both"/>
        <w:rPr>
          <w:rFonts w:ascii="Calibri" w:eastAsia="SimSun" w:hAnsi="Calibri" w:cs="Calibri"/>
          <w:bCs/>
          <w:sz w:val="22"/>
          <w:szCs w:val="22"/>
          <w:lang w:eastAsia="ar-SA"/>
        </w:rPr>
      </w:pPr>
    </w:p>
    <w:p w:rsidR="005F5172" w:rsidRPr="005F5172" w:rsidRDefault="005F5172" w:rsidP="005F5172">
      <w:pPr>
        <w:suppressAutoHyphens/>
        <w:spacing w:after="60"/>
        <w:jc w:val="both"/>
        <w:rPr>
          <w:rFonts w:ascii="Calibri" w:eastAsia="SimSun" w:hAnsi="Calibri" w:cs="Calibri"/>
          <w:bCs/>
          <w:sz w:val="22"/>
          <w:szCs w:val="22"/>
          <w:lang w:eastAsia="ar-SA"/>
        </w:rPr>
      </w:pPr>
      <w:r w:rsidRPr="005F5172">
        <w:rPr>
          <w:rFonts w:ascii="Arial" w:eastAsia="SimSun" w:hAnsi="Arial" w:cs="Arial"/>
          <w:b/>
          <w:color w:val="002060"/>
          <w:sz w:val="22"/>
          <w:szCs w:val="22"/>
          <w:lang w:eastAsia="ar-SA"/>
        </w:rPr>
        <w:t>ΜΕΡΟΣ Β - ΟΙΚΟΝΟΜΙΚΟ ΑΝΤΙΚΕΙΜΕΝΟ ΤΗΣ ΣΥΜΒΑΣΗΣ</w:t>
      </w:r>
    </w:p>
    <w:p w:rsidR="005F5172" w:rsidRPr="005F5172" w:rsidRDefault="005F5172" w:rsidP="005F5172">
      <w:pPr>
        <w:suppressAutoHyphens/>
        <w:spacing w:after="60"/>
        <w:jc w:val="both"/>
        <w:rPr>
          <w:rFonts w:ascii="Calibri" w:eastAsia="SimSun" w:hAnsi="Calibri" w:cs="Calibri"/>
          <w:bCs/>
          <w:sz w:val="22"/>
          <w:szCs w:val="22"/>
          <w:lang w:eastAsia="ar-SA"/>
        </w:rPr>
      </w:pPr>
    </w:p>
    <w:p w:rsidR="005F5172" w:rsidRPr="005F5172" w:rsidRDefault="005F5172" w:rsidP="005F5172">
      <w:pPr>
        <w:suppressAutoHyphens/>
        <w:spacing w:after="60"/>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Ο συνολικός προϋπολογισμός της υπηρεσίας ανέρχεται στο ποσό των 194.900,00 € ενώ η τελική δαπάνη με τον Φ.Π.Α 24%  θα φθάσει τις 241.676,00 €.</w:t>
      </w:r>
    </w:p>
    <w:p w:rsidR="005F5172" w:rsidRPr="005F5172" w:rsidRDefault="005F5172" w:rsidP="005F5172">
      <w:pPr>
        <w:suppressAutoHyphens/>
        <w:spacing w:after="60"/>
        <w:jc w:val="both"/>
        <w:rPr>
          <w:rFonts w:ascii="Calibri" w:eastAsia="SimSun" w:hAnsi="Calibri" w:cs="Calibri"/>
          <w:sz w:val="22"/>
          <w:szCs w:val="22"/>
          <w:lang w:val="x-none" w:eastAsia="ar-SA"/>
        </w:rPr>
      </w:pPr>
      <w:r w:rsidRPr="005F5172">
        <w:rPr>
          <w:rFonts w:ascii="Calibri" w:eastAsia="SimSun" w:hAnsi="Calibri" w:cs="Calibri"/>
          <w:bCs/>
          <w:sz w:val="22"/>
          <w:szCs w:val="22"/>
          <w:lang w:eastAsia="ar-SA"/>
        </w:rPr>
        <w:t xml:space="preserve"> </w:t>
      </w:r>
      <w:r w:rsidRPr="005F5172">
        <w:rPr>
          <w:rFonts w:ascii="Calibri" w:eastAsia="SimSun" w:hAnsi="Calibri" w:cs="Calibri"/>
          <w:sz w:val="22"/>
          <w:szCs w:val="22"/>
          <w:lang w:val="x-none" w:eastAsia="ar-SA"/>
        </w:rPr>
        <w:t xml:space="preserve">Η εργασία χρηματοδοτείται από Δημοτικούς πόρους, η δε εκτέλεσή της  θα γίνει σύμφωνα με τις διατάξεις του </w:t>
      </w:r>
      <w:r w:rsidRPr="005F5172">
        <w:rPr>
          <w:rFonts w:ascii="Calibri" w:eastAsia="SimSun" w:hAnsi="Calibri" w:cs="Calibri"/>
          <w:sz w:val="22"/>
          <w:szCs w:val="22"/>
          <w:lang w:eastAsia="ar-SA"/>
        </w:rPr>
        <w:t>Ν. 4412/2016</w:t>
      </w:r>
      <w:r w:rsidRPr="005F5172">
        <w:rPr>
          <w:rFonts w:ascii="Calibri" w:eastAsia="SimSun" w:hAnsi="Calibri" w:cs="Calibri"/>
          <w:sz w:val="22"/>
          <w:szCs w:val="22"/>
          <w:lang w:val="x-none" w:eastAsia="ar-SA"/>
        </w:rPr>
        <w:t>, του ισχύοντος Δημοτικού και Κοινοτικού Κώδικα  και τις οδηγίες  της επιβλέπουσας υπηρεσίας</w:t>
      </w:r>
    </w:p>
    <w:p w:rsidR="005F5172" w:rsidRPr="005F5172" w:rsidRDefault="005F5172" w:rsidP="005F5172">
      <w:pPr>
        <w:autoSpaceDE w:val="0"/>
        <w:spacing w:after="60"/>
        <w:jc w:val="both"/>
        <w:rPr>
          <w:rFonts w:ascii="Calibri" w:eastAsia="SimSun" w:hAnsi="Calibri" w:cs="Calibri"/>
          <w:sz w:val="22"/>
          <w:szCs w:val="22"/>
          <w:lang w:val="x-none" w:eastAsia="ar-SA"/>
        </w:rPr>
      </w:pPr>
    </w:p>
    <w:p w:rsidR="005F5172" w:rsidRPr="005F5172" w:rsidRDefault="005F5172" w:rsidP="005F5172">
      <w:pPr>
        <w:autoSpaceDE w:val="0"/>
        <w:spacing w:after="60"/>
        <w:jc w:val="center"/>
        <w:rPr>
          <w:rFonts w:ascii="Calibri" w:eastAsia="SimSun" w:hAnsi="Calibri" w:cs="Calibri"/>
          <w:sz w:val="22"/>
          <w:szCs w:val="22"/>
          <w:lang w:eastAsia="ar-SA"/>
        </w:rPr>
      </w:pPr>
      <w:bookmarkStart w:id="3" w:name="_Hlk37333920"/>
      <w:r w:rsidRPr="005F5172">
        <w:rPr>
          <w:rFonts w:ascii="Calibri" w:eastAsia="SimSun" w:hAnsi="Calibri" w:cs="Calibri"/>
          <w:sz w:val="22"/>
          <w:szCs w:val="22"/>
          <w:lang w:eastAsia="ar-SA"/>
        </w:rPr>
        <w:t>ΚΑΣΣΑΝΔΡΕΙΑ 27/03/2020</w:t>
      </w:r>
    </w:p>
    <w:p w:rsidR="005F5172" w:rsidRPr="005F5172" w:rsidRDefault="005F5172" w:rsidP="005F5172">
      <w:pPr>
        <w:autoSpaceDE w:val="0"/>
        <w:spacing w:after="60"/>
        <w:jc w:val="center"/>
        <w:rPr>
          <w:rFonts w:ascii="Calibri" w:eastAsia="SimSun" w:hAnsi="Calibri" w:cs="Calibri"/>
          <w:sz w:val="22"/>
          <w:szCs w:val="22"/>
          <w:lang w:val="x-none" w:eastAsia="ar-SA"/>
        </w:rPr>
      </w:pPr>
    </w:p>
    <w:p w:rsidR="005F5172" w:rsidRPr="005F5172" w:rsidRDefault="005F5172" w:rsidP="005F5172">
      <w:pPr>
        <w:autoSpaceDE w:val="0"/>
        <w:spacing w:after="60"/>
        <w:jc w:val="center"/>
        <w:rPr>
          <w:rFonts w:ascii="Calibri" w:eastAsia="SimSun" w:hAnsi="Calibri" w:cs="Calibri"/>
          <w:sz w:val="22"/>
          <w:szCs w:val="22"/>
          <w:lang w:eastAsia="ar-SA"/>
        </w:rPr>
      </w:pPr>
      <w:r w:rsidRPr="005F5172">
        <w:rPr>
          <w:rFonts w:ascii="Calibri" w:eastAsia="SimSun" w:hAnsi="Calibri" w:cs="Calibri"/>
          <w:sz w:val="22"/>
          <w:szCs w:val="22"/>
          <w:lang w:eastAsia="ar-SA"/>
        </w:rPr>
        <w:t>ΣΥΝΤΑΧΘΗΚΕ                                                                                                     ΘΕΩΡΗΘΗΚΕ</w:t>
      </w:r>
    </w:p>
    <w:p w:rsidR="005F5172" w:rsidRPr="005F5172" w:rsidRDefault="005F5172" w:rsidP="005F5172">
      <w:pPr>
        <w:autoSpaceDE w:val="0"/>
        <w:spacing w:after="60"/>
        <w:jc w:val="center"/>
        <w:rPr>
          <w:rFonts w:ascii="Calibri" w:eastAsia="SimSun" w:hAnsi="Calibri" w:cs="Calibri"/>
          <w:sz w:val="22"/>
          <w:szCs w:val="22"/>
          <w:lang w:eastAsia="ar-SA"/>
        </w:rPr>
      </w:pPr>
    </w:p>
    <w:p w:rsidR="005F5172" w:rsidRPr="005F5172" w:rsidRDefault="005F5172" w:rsidP="005F5172">
      <w:pPr>
        <w:autoSpaceDE w:val="0"/>
        <w:spacing w:after="60"/>
        <w:jc w:val="center"/>
        <w:rPr>
          <w:rFonts w:ascii="Calibri" w:eastAsia="SimSun" w:hAnsi="Calibri" w:cs="Calibri"/>
          <w:sz w:val="22"/>
          <w:szCs w:val="22"/>
          <w:lang w:eastAsia="ar-SA"/>
        </w:rPr>
      </w:pPr>
      <w:r w:rsidRPr="005F5172">
        <w:rPr>
          <w:rFonts w:ascii="Calibri" w:eastAsia="SimSun" w:hAnsi="Calibri" w:cs="Calibri"/>
          <w:sz w:val="22"/>
          <w:szCs w:val="22"/>
          <w:lang w:eastAsia="ar-SA"/>
        </w:rPr>
        <w:t>ΒΑΤΑΛΗΣ ΑΡΙΣΤΟΤΕΛΗΣ                                                                               ΜΑΝΤΟΥΔΗΣ ΣΤΕΛΙΟΣ</w:t>
      </w:r>
    </w:p>
    <w:p w:rsidR="005F5172" w:rsidRPr="005F5172" w:rsidRDefault="005F5172" w:rsidP="005F5172">
      <w:pPr>
        <w:autoSpaceDE w:val="0"/>
        <w:spacing w:after="60"/>
        <w:rPr>
          <w:rFonts w:ascii="Calibri" w:eastAsia="SimSun" w:hAnsi="Calibri" w:cs="Calibri"/>
          <w:sz w:val="22"/>
          <w:szCs w:val="22"/>
          <w:lang w:eastAsia="ar-SA"/>
        </w:rPr>
      </w:pPr>
      <w:r w:rsidRPr="005F5172">
        <w:rPr>
          <w:rFonts w:ascii="Calibri" w:eastAsia="SimSun" w:hAnsi="Calibri" w:cs="Calibri"/>
          <w:sz w:val="22"/>
          <w:szCs w:val="22"/>
          <w:lang w:eastAsia="ar-SA"/>
        </w:rPr>
        <w:t xml:space="preserve">                       Τ.Ε. ΔΑΣΟΠΟΝΩΝ                                                                             ΔΙΠΛ. ΧΗΜΙΚΟΣ ΜΗΧΑΝΙΚΟΣ</w:t>
      </w:r>
    </w:p>
    <w:bookmarkEnd w:id="3"/>
    <w:p w:rsidR="005F5172" w:rsidRPr="005F5172" w:rsidRDefault="005F5172" w:rsidP="005F5172">
      <w:pPr>
        <w:autoSpaceDE w:val="0"/>
        <w:spacing w:after="60"/>
        <w:jc w:val="both"/>
        <w:rPr>
          <w:rFonts w:ascii="Calibri" w:eastAsia="SimSun" w:hAnsi="Calibri" w:cs="Calibri"/>
          <w:sz w:val="22"/>
          <w:szCs w:val="22"/>
          <w:lang w:val="x-none" w:eastAsia="ar-SA"/>
        </w:rPr>
      </w:pPr>
    </w:p>
    <w:p w:rsidR="005F5172" w:rsidRPr="005F5172" w:rsidRDefault="005F5172" w:rsidP="005F5172">
      <w:pPr>
        <w:autoSpaceDE w:val="0"/>
        <w:spacing w:after="60"/>
        <w:jc w:val="center"/>
        <w:rPr>
          <w:rFonts w:ascii="Calibri" w:eastAsia="SimSun" w:hAnsi="Calibri" w:cs="Calibri"/>
          <w:sz w:val="22"/>
          <w:szCs w:val="22"/>
          <w:lang w:val="x-none" w:eastAsia="ar-SA"/>
        </w:rPr>
      </w:pPr>
    </w:p>
    <w:p w:rsidR="005F5172" w:rsidRPr="005F5172" w:rsidRDefault="005F5172" w:rsidP="005F5172">
      <w:pPr>
        <w:autoSpaceDE w:val="0"/>
        <w:spacing w:after="60"/>
        <w:jc w:val="both"/>
        <w:rPr>
          <w:rFonts w:ascii="Calibri" w:eastAsia="SimSun" w:hAnsi="Calibri" w:cs="Calibri"/>
          <w:sz w:val="22"/>
          <w:szCs w:val="22"/>
          <w:lang w:val="x-none" w:eastAsia="ar-SA"/>
        </w:rPr>
      </w:pPr>
    </w:p>
    <w:p w:rsidR="005F5172" w:rsidRPr="005F5172" w:rsidRDefault="005F5172" w:rsidP="005F5172">
      <w:pPr>
        <w:autoSpaceDE w:val="0"/>
        <w:spacing w:after="60"/>
        <w:jc w:val="both"/>
        <w:rPr>
          <w:rFonts w:ascii="Calibri" w:eastAsia="SimSun" w:hAnsi="Calibri" w:cs="Calibri"/>
          <w:sz w:val="22"/>
          <w:szCs w:val="22"/>
          <w:lang w:val="x-none" w:eastAsia="ar-SA"/>
        </w:rPr>
      </w:pPr>
    </w:p>
    <w:p w:rsidR="005F5172" w:rsidRPr="005F5172" w:rsidRDefault="005F5172" w:rsidP="005F5172">
      <w:pPr>
        <w:autoSpaceDE w:val="0"/>
        <w:spacing w:after="60"/>
        <w:jc w:val="both"/>
        <w:rPr>
          <w:rFonts w:ascii="Calibri" w:eastAsia="SimSun" w:hAnsi="Calibri" w:cs="Calibri"/>
          <w:sz w:val="22"/>
          <w:szCs w:val="22"/>
          <w:lang w:val="x-none" w:eastAsia="ar-SA"/>
        </w:rPr>
      </w:pPr>
    </w:p>
    <w:p w:rsidR="005F5172" w:rsidRPr="005F5172" w:rsidRDefault="005F5172" w:rsidP="005F5172">
      <w:pPr>
        <w:autoSpaceDE w:val="0"/>
        <w:spacing w:after="60"/>
        <w:jc w:val="both"/>
        <w:rPr>
          <w:rFonts w:ascii="Calibri" w:eastAsia="SimSun" w:hAnsi="Calibri" w:cs="Calibri"/>
          <w:sz w:val="22"/>
          <w:szCs w:val="22"/>
          <w:lang w:val="x-none" w:eastAsia="ar-SA"/>
        </w:rPr>
      </w:pPr>
    </w:p>
    <w:p w:rsidR="005F5172" w:rsidRPr="005F5172" w:rsidRDefault="005F5172" w:rsidP="005F5172">
      <w:pPr>
        <w:autoSpaceDE w:val="0"/>
        <w:spacing w:after="60"/>
        <w:jc w:val="both"/>
        <w:rPr>
          <w:rFonts w:ascii="Calibri" w:eastAsia="SimSun" w:hAnsi="Calibri" w:cs="Calibri"/>
          <w:sz w:val="22"/>
          <w:szCs w:val="22"/>
          <w:lang w:val="x-none" w:eastAsia="ar-SA"/>
        </w:rPr>
      </w:pPr>
    </w:p>
    <w:p w:rsidR="005F5172" w:rsidRPr="005F5172" w:rsidRDefault="005F5172" w:rsidP="005F5172">
      <w:pPr>
        <w:autoSpaceDE w:val="0"/>
        <w:spacing w:after="60"/>
        <w:jc w:val="both"/>
        <w:rPr>
          <w:rFonts w:ascii="Calibri" w:eastAsia="SimSun" w:hAnsi="Calibri" w:cs="Calibri"/>
          <w:sz w:val="22"/>
          <w:szCs w:val="22"/>
          <w:lang w:val="x-none" w:eastAsia="ar-SA"/>
        </w:rPr>
      </w:pPr>
    </w:p>
    <w:p w:rsidR="005F5172" w:rsidRPr="005F5172" w:rsidRDefault="005F5172" w:rsidP="005F5172">
      <w:pPr>
        <w:keepNext/>
        <w:pBdr>
          <w:bottom w:val="single" w:sz="8" w:space="1" w:color="000080"/>
        </w:pBdr>
        <w:tabs>
          <w:tab w:val="left" w:pos="0"/>
        </w:tabs>
        <w:suppressAutoHyphens/>
        <w:spacing w:before="240" w:after="80"/>
        <w:jc w:val="both"/>
        <w:outlineLvl w:val="1"/>
        <w:rPr>
          <w:rFonts w:ascii="Arial" w:eastAsia="SimSun" w:hAnsi="Arial" w:cs="Arial"/>
          <w:b/>
          <w:iCs/>
          <w:color w:val="002060"/>
          <w:sz w:val="24"/>
          <w:szCs w:val="22"/>
          <w:lang w:eastAsia="ar-SA"/>
        </w:rPr>
      </w:pPr>
      <w:bookmarkStart w:id="4" w:name="_Toc39357099"/>
      <w:r w:rsidRPr="005F5172">
        <w:rPr>
          <w:rFonts w:ascii="Arial" w:eastAsia="SimSun" w:hAnsi="Arial" w:cs="Arial"/>
          <w:b/>
          <w:color w:val="002060"/>
          <w:sz w:val="24"/>
          <w:szCs w:val="22"/>
          <w:lang w:eastAsia="ar-SA"/>
        </w:rPr>
        <w:lastRenderedPageBreak/>
        <w:t>ΠΑΡΑΡΤΗΜΑ ΙΙ –  Ειδική Συγγραφή Υποχρεώσεων</w:t>
      </w:r>
      <w:bookmarkEnd w:id="4"/>
      <w:r w:rsidRPr="005F5172">
        <w:rPr>
          <w:rFonts w:ascii="Arial" w:eastAsia="SimSun" w:hAnsi="Arial" w:cs="Arial"/>
          <w:b/>
          <w:color w:val="002060"/>
          <w:sz w:val="24"/>
          <w:szCs w:val="22"/>
          <w:lang w:eastAsia="ar-SA"/>
        </w:rPr>
        <w:t xml:space="preserve"> </w:t>
      </w:r>
    </w:p>
    <w:p w:rsidR="005F5172" w:rsidRPr="005F5172" w:rsidRDefault="005F5172" w:rsidP="005F5172">
      <w:pPr>
        <w:autoSpaceDE w:val="0"/>
        <w:spacing w:before="24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1</w:t>
      </w:r>
      <w:r w:rsidRPr="005F5172">
        <w:rPr>
          <w:rFonts w:ascii="Calibri" w:eastAsia="SimSun" w:hAnsi="Calibri" w:cs="Calibri"/>
          <w:b/>
          <w:iCs/>
          <w:sz w:val="22"/>
          <w:szCs w:val="22"/>
          <w:lang w:eastAsia="ar-SA"/>
        </w:rPr>
        <w:tab/>
        <w:t>ΕΙΣΑΓΩΓΗ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1.1</w:t>
      </w:r>
      <w:r w:rsidRPr="005F5172">
        <w:rPr>
          <w:rFonts w:ascii="Calibri" w:eastAsia="SimSun" w:hAnsi="Calibri" w:cs="Calibri"/>
          <w:iCs/>
          <w:sz w:val="22"/>
          <w:szCs w:val="22"/>
          <w:lang w:eastAsia="ar-SA"/>
        </w:rPr>
        <w:tab/>
        <w:t>Ορισμοί, Συντομογραφίες και Αρχικά (όπως εμφανίζονται στις παρενθέσεις)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Κύριος του έργου (ΚτΕ) είναι ο Δήμος Κασσάνδρας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Εργοδότης - Αναθέτουσα αρχή της παρούσας σύμβασης είναι ο Δήμος Κασσάνδρας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Προϊσταμένη Αρχή (Π.Α.): Η Οικονομική Επιτροπή  του Δήμου Κασσάνδρας για τις προσυμβατικές διαδικασίες και το Δημοτικό Συμβούλιο για τις μετασυμβατικές διαδικασίες.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Διευθύνουσα Υπηρεσία (Δ.Υ.): Η Δ/νση Τεχνικών Υπηρεσιών &amp; Περιβάλλοντος  του Δήμου Κασσάνδρας.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Ανάδοχος: Το φυσικό ή νομικό πρόσωπο ή κοινοπραξία.</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Οικονομικό Αντικείμενο της Σύμβασης ή αξία της Σύμβασης: Ο προϋπολογισμός της σύμβασης.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Σύμβαση: Το σύνολο των όρων που προσδιορίζουν τα δικαιώματα και τις υποχρεώσεις των αντισυμβαλλομένων, δηλαδή του Εργοδότη και του Αναδόχου, και περιλαμβάνονται στα τεύχη του διαγωνισμού, στην απόφαση έγκρισης του αποτελέσματος και το σχετικό ιδιωτικό συμφωνητικό που θα υπογραφεί μεταξύ των δύο συμβαλλομένων μερών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Η παρούσα Ε.Σ.Υ. αποτελείται από 12 άρθρα (συμπεριλαμβανομένου και του παρόντος) και προσδιορίζει το γενικό πλαίσιο και τους ειδικούς όρους για την εκτέλεση των συμβατικών υποχρεώσεων του Αναδόχου. Tα ειδικά θέματα που σχετίζονται με την διαδικασία ανάθεσης περιλαμβάνονται στο τεύχος "Διακήρυξη", ενώ το αντικείμενο και τα τεχνικά χαρακτηριστικά της σύμβασης στην Τεχνική Περιγραφή.</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Tα παρακάτω τεύχη, μαζί με όλα τα τεύχη και έγγραφα που προσαρτώνται σ' αυτά τα συμπληρώνουν, αποτελούν αναπόσπαστο μέρος της Σύμβασης που θα καταρτιστεί και ταξινομούνται κατά σειρά ισχύος: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 Η Διακήρυξη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 Η Υπογραφείσα Σύμβαση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3. Ο Ενδεικτικός Προϋπολογισμός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 Η Ειδική Συγγραφή Υποχρεώσεων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5. Η Τεχνική Έκθεση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6. Η υποβληθείσα Οικονομική Προσφορά</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2</w:t>
      </w:r>
      <w:r w:rsidRPr="005F5172">
        <w:rPr>
          <w:rFonts w:ascii="Calibri" w:eastAsia="SimSun" w:hAnsi="Calibri" w:cs="Calibri"/>
          <w:b/>
          <w:iCs/>
          <w:sz w:val="22"/>
          <w:szCs w:val="22"/>
          <w:lang w:eastAsia="ar-SA"/>
        </w:rPr>
        <w:tab/>
        <w:t>ΚΑΤΑΡΤΙΣΗ - ΕΚΤΕΛΕΣΗ ΤΗΣ ΣΥΜΒΑΣΗΣ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2.1.1. Η Αναθέτουσα Αρχή θα προβεί στη σύναψη της Σύμβασης, ήτοι σε κοινοποίηση προς τον Ανάδοχο της κατακυρωτικής Απόφασης και της πρόσκλησης προς υπογραφή της Σύμβασης, αφού προηγουμένως κοινοποιηθεί η απόφαση στους λοιπούς διαγωνιζόμενους και παρέλθουν οι προθεσμίες για την άσκηση του δικαιώματος της προσωρινής προστασίας των διαγωνιζομένων.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2.1.2. Στην περίπτωση που το προκηρυσσόμενο έργο κατακυρωθεί σε Ένωση - Σύμπραξη, η Αναθέτουσα Αρχή δύναται να ζητήσει από την Ένωση να συστήσει κοινοπραξία μέσα σε προθεσμία που θα τάξει προς τα μέλη της.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2.1.3. Ο Ανάδοχος καλείται να υπογράψει Σύμβαση με την Αναθέτουσα Αρχή που θα βασίζεται στην απόφαση ανάθεσης της παροχής υπηρεσιών και στους όρους της παρούσας Διακήρυξης.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2.1.4. Μαζί με την κοινοποίηση της απόφασης της Προϊσταμένης Αρχής για την έγκριση της ανάθεσης προς τον ανάδοχο, καλείται αυτός να υπογράψει τη  σύμβαση  μέσα σε 15 ημέρες. Τη σύμβαση θα υπογράψει για λογαριασμό του εργοδότη ο Δήμαρχος.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2.1.5. Σε περίπτωση μη επιθυμίας ή αδυναμίας του αρχικώς επιλεγέντος Αναδόχου να συνάψει Σύμβαση τότε αυτός κηρύσσεται έκπτωτος.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2.1.6. Εάν η κατακύρωση ή η ανάθεση γίνεται σε αλλοδαπό Ανάδοχο, η ανακοίνωση απευθύνεται στον εκπρόσωπό του στην Ελλάδα, εάν υπάρχει, σε αντίθετη περίπτωση αποστέλλεται σχετική τηλεομοιοτυπία στον αλλοδαπό Ανάδοχο.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2.1.7. Κατά την υπογραφή της Σύμβασης, δε χωρεί οποιαδήποτε διαπραγμάτευση, ούτε καθ’ οιονδήποτε τρόπο τροποποίηση ή συμπλήρωση της προσφοράς του Αναδόχου. Σε αντικειμενικά δικαιολογημένες περιπτώσεις μόνο, εφόσον συμφωνήσουν προς τούτο και τα δύο συμβαλλόμενα μέρη και υπό την προϋπόθεση ότι η τροποποίηση προβλέπεται από συμβατικό ορό, μπορεί να τροποποιείται η σύμβαση, σύμφωνα με τα οριζόμενα στο άρθρο 24 του ΠΔ 118/2007, ύστερα από γνωμοδότηση του αρμοδίου οργάνου. Η απόφαση της διοίκησης με την οποία συναινεί στην τροποποίηση, δύναται να προσβληθεί από οποιονδήποτε έχει έννομο συμφέρον.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2.1.8. 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2.2. ΕΚΤΕΛΕΣΗ ΤΗΣ ΣΥΜΒΑΣΗΣ.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lastRenderedPageBreak/>
        <w:t>2.2.1</w:t>
      </w:r>
      <w:r w:rsidRPr="005F5172">
        <w:rPr>
          <w:rFonts w:ascii="Calibri" w:eastAsia="SimSun" w:hAnsi="Calibri" w:cs="Calibri"/>
          <w:iCs/>
          <w:sz w:val="22"/>
          <w:szCs w:val="22"/>
          <w:lang w:eastAsia="ar-SA"/>
        </w:rPr>
        <w:tab/>
        <w:t xml:space="preserve"> Τόπος  παροχής υπηρεσιών. Τόπος εργασίας του αναδόχου είναι οι περιοχές των εργασιών, όπως αυτές περιγράφονται στη διακήρυξη, στην οποία έχει δικαιοδοσία και υποχρέωση ο Ανάδοχος να προσφέρει τις υπηρεσίες συντήρησης αγροτικής οδοποιίας κατά το δυνατόν τελειότερα  ώστε να διατηρεί την προσβασιμότητας των αγροτικών δρόμων.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2.2.2. Η διάρκεια της Σύμβασης ορίζεται σε 18 μήνες αρχής γενομένης από την υπογραφή της.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O Ανάδοχος είναι υποχρεωμένος να εκτελέσει το αντικείμενο των εργασιών της εργασίας σύμφωνα με τις ανάγκες του Δήμου και τις υποδείξεις τις Διευθύνουσας Υπηρεσίας.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2.2.3. Υποβολή χρονοδιαγράμματος και Προγράμματος Ποιότητας Έργου:</w:t>
      </w:r>
      <w:r w:rsidRPr="005F5172">
        <w:rPr>
          <w:rFonts w:ascii="Calibri" w:eastAsia="SimSun" w:hAnsi="Calibri" w:cs="Calibri"/>
          <w:iCs/>
          <w:sz w:val="22"/>
          <w:szCs w:val="22"/>
          <w:lang w:eastAsia="ar-SA"/>
        </w:rPr>
        <w:tab/>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Σε προθεσμία πέντε ημερών  από την υπογραφή της σύμβασης, ο ανάδοχος υποχρεούται να υποβάλει χρονοδιάγραμμα σύμφωνο με τις απαιτήσεις των συμβατικών τευχών  καθώς και πρόταση συντονισμού των εργασιών της σύμβασης. Επίσης στην ίδια ως άνω προθεσμία ο ανάδοχος υποχρεούται να καταθέσει φάκελο με όλες τις τεχνικές προδιαγραφές του εξοπλισμού που θα διαθέσει για την υλοποίηση της σύμβασης  στη Δ.Υ. για έγκριση αυτού. Εξοπλισμός χωρίς έγκριση της Δ.Υ δεν μπορεί να χρησιμοποιηθεί για την υλοποίηση της σύμβασης.  Το αργότερο εντός προθεσμίας δέκα  ημερών από την υπογραφή της σύμβασης ο ανάδοχος θα είναι σε θέση να εκτελέσει πλήρως όλο το φυσικό αντικείμενο των εργασιών που περιγράφονται στα συμβατικά τεύχη, εκτός αν αυτό δεν είναι δυνατό λόγω ανωτέρα βίας (ρητά  αναφέρεται  ότι δεν αποτελεί ανωτέρα βία η απεργία του προσωπικού του ή  η επίσχεση εργασίας λόγω μη καταβολής δεδουλευμένων)  ή λόγω απαραίτητης έγκρισης εκτέλεσης των εργασιών από τρίτο φορέα και μόνο για το τμήμα του φυσικού αντικειμένου για το οποίο απαιτείται η έγκριση.  Σε περίπτωση που η ανωτέρω προθεσμία παρέλθει άπρακτη, τότε ο ανάδοχος κηρύσσεται έκπτωτος.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2.2.4. Χρόνος έναρξης εργασιών. Ο ανάδοχος, υποχρεούται να κάνει την έναρξη εκτέλεσης της εργασίας  συνολικά ή τμηματικά ανάλογα με την εντολή της Δ.Υ. με τον ανάλογο εξοπλισμό και προσωπικό εντός πέντε (5) εργάσιμων  ημερών από την έγκριση του χρονοδιαγράμματος από την Δ.Υ. Η παραπάνω έγκριση μαζί με την εντολή συνολικής ή – κατά τα ανωτέρω – τμηματικής έναρξης εκτέλεσης της εργασίας   θα γνωστοποιηθεί στον Ανάδοχο εγγράφως. Σε περίπτωση που ο Ανάδοχος παραβιάσει την ανωτέρω προθεσμία επέρχονται σε βάρος του οι ποινικές ρήτρες και οι λοιπές συνέπειες που περιγράφονται στην παρ. 6.2. της παρούσας.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2.2.5. Αν η ημερομηνία έναρξης της συμβατικής προθεσμίας παροχής υπηρεσιών μετατεθεί χωρίς ευθύνη του αναδόχου και χωρίς να αναφέρεται στην προκήρυξη ή στα τεύχη του διαγωνισμού, ο ανάδοχος δικαιούται αντίστοιχη παράταση προθεσμίας.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2.3. Εκπρόσωποι του αναδόχου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2.3.1.  Η σύμβαση θα υπογραφεί, από πλευράς αναδόχου, από τον ήδη εξουσιοδοτημένο κατά το στάδιο της ανάθεσης εκπρόσωπο του διαγωνιζομένου, ο οποίος μονογράφει επίσης και κάθε φύλλο των Συμβατικών Τευχών.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2.3.2. Επί πλέον, κατά την υπογραφή της σύμβασης, ο ανάδοχος πρέπει να ορίσει αναπληρωτή εκπρόσωπο που θα έχει τις ίδιες αρμοδιότητες με τον νόμιμο εκπρόσωπο εάν αρχικά δεν έχει ορίσει. Για την αντικατάσταση των ως άνω εκπροσώπων του αναδόχου κοινοποιείται σχετικό έγγραφο του αναδόχου στον εργοδότη, στο οποίο επισυνάπτεται η σχετική απόφαση των καταστατικών οργάνων του αναδόχου ή των μελών του σε περίπτωση αναδόχου κοινοπραξίας. Η αντικατάσταση του εκπροσώπου του αναδόχου υπόκειται στην έγκριση του Προϊσταμένου της Δ.Υ. Οποιαδήποτε αλλαγή στη διεύθυνση κατοικίας των εκπροσώπων γνωστοποιείται ομοίως στον εργοδότη. Κοινοποιήσεις εγγράφων της σύμβασης στον παλιό εκπρόσωπο ή στην παλιά διεύθυνση θεωρούνται ισχυρές, εφόσον γίνονται πριν την γνωστοποίηση των μεταβολών.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2.3.3. Ο ανάδοχος υποχρεούται να εφοδιάσει τον εκπρόσωπό του και τον αναπληρωτή εκπρόσωπό του με συμβολαιογραφικό πληρεξούσιο, σύμφωνα με το οποίο τα πρόσωπα αυτά εξουσιοδοτούνται να ενεργούν κατ’ εντολή του, να τον εκπροσωπούν σε όλα τα ζητήματα που σχετίζονται με τη Σύμβαση, να διευθετούν για λογαριασμό του οποιαδήποτε διαφορά προκύπτει ή σχετίζεται με τη Σύμβαση και να συμμετέχουν, κατόπιν προσκλήσεως οργάνων του εργοδότη, σε συναντήσεις με όργανα ελέγχου / παρακολούθησης της σύμβασης.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2.4. Επίβλεψη της Σύμβασης.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Η Διευθύνουσα Υπηρεσία είναι αρμόδια να επιβλέπει την ορθή, πλήρη, εμπρόθεσμη  και προσήκουσα εκτέλεση των εργασιών από τον Ανάδοχο.  Οι επιβλέποντες την ορθή εκτέλεση της σύμβασης θα οριστούν με απόφαση του Προϊσταμένου της Δ.Υ.,  η οποία θα γνωστοποιηθεί στον ανάδοχο μετά την υπογραφή της σύμβασης και πριν από την εντολή έναρξης των εργασιών.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2.5. Υποβολή Εκθέσεων από τον ανάδοχο.</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Οι υποχρεώσεις του αναδόχου για την υποβολή εργασιών και εκθέσεων αναγράφονται αναλυτικά στο παρόν τεύχος όπως και στα υπόλοιπα συμβατικά τεύχη.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2.6.  Η σύμβαση θεωρείται ότι εκτελέστηκε όταν: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Εκτελεστήκαν εμπρόθεσμα οι προβλεπόμενες στη σύμβαση εργασίες.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lastRenderedPageBreak/>
        <w:t xml:space="preserve">Εκδόθηκε πρακτικό με το όποιο πιστοποιείται ότι οι εργασίες εκτελεστήκαν κανονικά.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Έγινε η αποπληρωμή του συμβατικού τιμήματος, αφού προηγουμένως επιβληθήκαν τυχόν κυρώσεις η εκπτώσεις.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Εκπληρωθήκαν και οι τυχόν λοιπές συμβατικές υποχρεώσεις και από τα δύο συμβαλλόμενα μέρη και αποδεσμευτήκαν οι σχετικές εγγυήσεις κατά τα προβλεπόμενα από τη σύμβαση.</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3</w:t>
      </w:r>
      <w:r w:rsidRPr="005F5172">
        <w:rPr>
          <w:rFonts w:ascii="Calibri" w:eastAsia="SimSun" w:hAnsi="Calibri" w:cs="Calibri"/>
          <w:b/>
          <w:iCs/>
          <w:sz w:val="22"/>
          <w:szCs w:val="22"/>
          <w:lang w:eastAsia="ar-SA"/>
        </w:rPr>
        <w:tab/>
        <w:t xml:space="preserve"> ΥΠΟΧΡΕΩΣΕΙΣ ΤΟΥ ΑΝΑΔΟΧΟΥ - ΠΡΟΣΩΠΙΚΟ – ΣΥΝΕΡΓΕΙΟ –ΔΑΠΑΝΕΣ –  - ΜΗΧΑΝΗΜΑΤΑ- ΕΞΟΠΛΙΣΜΟΣ ΚΑΙ ΥΛΙΚΑ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υποχρεούται, να  διαθέσει  για την εκτέλεση της σύμβασης τουλάχιστον το κάτωθι εξοπλισμό :</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numPr>
          <w:ilvl w:val="0"/>
          <w:numId w:val="1"/>
        </w:numPr>
        <w:suppressAutoHyphens/>
        <w:spacing w:after="120"/>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Ένα (1) Φορτωτή  (ισχύος &gt; 150 hp ή ps),</w:t>
      </w:r>
    </w:p>
    <w:p w:rsidR="005F5172" w:rsidRPr="005F5172" w:rsidRDefault="005F5172" w:rsidP="005F5172">
      <w:pPr>
        <w:numPr>
          <w:ilvl w:val="0"/>
          <w:numId w:val="1"/>
        </w:numPr>
        <w:suppressAutoHyphens/>
        <w:spacing w:after="120"/>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Ένα (1) Δονητικό Οδοστρωτήρα (λειτουργικού βάρους &gt; 8.000 kg</w:t>
      </w:r>
    </w:p>
    <w:p w:rsidR="005F5172" w:rsidRPr="005F5172" w:rsidRDefault="005F5172" w:rsidP="005F5172">
      <w:pPr>
        <w:numPr>
          <w:ilvl w:val="0"/>
          <w:numId w:val="1"/>
        </w:numPr>
        <w:suppressAutoHyphens/>
        <w:spacing w:after="120"/>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Ένα (1) Διαμορφωτήρα Γαιών (ισχύος &gt; 140 hp ή ps)</w:t>
      </w:r>
    </w:p>
    <w:p w:rsidR="005F5172" w:rsidRPr="005F5172" w:rsidRDefault="005F5172" w:rsidP="005F5172">
      <w:pPr>
        <w:numPr>
          <w:ilvl w:val="0"/>
          <w:numId w:val="1"/>
        </w:numPr>
        <w:suppressAutoHyphens/>
        <w:spacing w:after="120"/>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Ένα (1)</w:t>
      </w:r>
      <w:r w:rsidRPr="005F5172">
        <w:rPr>
          <w:rFonts w:ascii="Calibri" w:eastAsia="SimSun" w:hAnsi="Calibri" w:cs="Calibri"/>
          <w:sz w:val="22"/>
          <w:szCs w:val="24"/>
          <w:lang w:eastAsia="ar-SA"/>
        </w:rPr>
        <w:t xml:space="preserve"> </w:t>
      </w:r>
      <w:r w:rsidRPr="005F5172">
        <w:rPr>
          <w:rFonts w:ascii="Calibri" w:eastAsia="SimSun" w:hAnsi="Calibri" w:cs="Calibri"/>
          <w:bCs/>
          <w:sz w:val="22"/>
          <w:szCs w:val="22"/>
          <w:lang w:eastAsia="ar-SA"/>
        </w:rPr>
        <w:t>Εκσκαφέα (ισχύος &gt; 140hp ή ps &amp; λειτουργικού βάρους &gt; 19 ton</w:t>
      </w:r>
    </w:p>
    <w:p w:rsidR="005F5172" w:rsidRPr="005F5172" w:rsidRDefault="005F5172" w:rsidP="005F5172">
      <w:pPr>
        <w:numPr>
          <w:ilvl w:val="0"/>
          <w:numId w:val="1"/>
        </w:numPr>
        <w:suppressAutoHyphens/>
        <w:spacing w:after="120"/>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Ένα (1) Μικρό Εκσκαφέα (τύπου bobcat) (ισχύος &gt; 30 hp &amp; λειτουργικού βάρους &lt; 5 ton</w:t>
      </w:r>
    </w:p>
    <w:p w:rsidR="005F5172" w:rsidRPr="005F5172" w:rsidRDefault="005F5172" w:rsidP="005F5172">
      <w:pPr>
        <w:numPr>
          <w:ilvl w:val="0"/>
          <w:numId w:val="1"/>
        </w:numPr>
        <w:suppressAutoHyphens/>
        <w:spacing w:after="120"/>
        <w:jc w:val="both"/>
        <w:rPr>
          <w:rFonts w:ascii="Calibri" w:eastAsia="SimSun" w:hAnsi="Calibri" w:cs="Calibri"/>
          <w:iCs/>
          <w:sz w:val="22"/>
          <w:szCs w:val="22"/>
          <w:lang w:eastAsia="ar-SA"/>
        </w:rPr>
      </w:pPr>
      <w:r w:rsidRPr="005F5172">
        <w:rPr>
          <w:rFonts w:ascii="Calibri" w:eastAsia="SimSun" w:hAnsi="Calibri" w:cs="Calibri"/>
          <w:bCs/>
          <w:sz w:val="22"/>
          <w:szCs w:val="22"/>
          <w:lang w:eastAsia="ar-SA"/>
        </w:rPr>
        <w:t>Ένα (1) Μικρό φορτωτή (τύπου bobcat) (ισχύος &gt; 30 hp &amp; λειτουργικού βάρους &lt; 5 ton</w:t>
      </w:r>
    </w:p>
    <w:p w:rsidR="005F5172" w:rsidRPr="005F5172" w:rsidRDefault="005F5172" w:rsidP="005F5172">
      <w:pPr>
        <w:numPr>
          <w:ilvl w:val="0"/>
          <w:numId w:val="1"/>
        </w:numPr>
        <w:suppressAutoHyphens/>
        <w:spacing w:after="12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Ένα (1)Φορτηγό ισχύος τουλάχιστον 240 Hp</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suppressAutoHyphens/>
        <w:jc w:val="both"/>
        <w:rPr>
          <w:rFonts w:ascii="Calibri" w:eastAsia="SimSun" w:hAnsi="Calibri" w:cs="Calibri"/>
          <w:iCs/>
          <w:sz w:val="22"/>
          <w:szCs w:val="22"/>
          <w:lang w:eastAsia="ar-SA"/>
        </w:rPr>
      </w:pPr>
      <w:r w:rsidRPr="005F5172">
        <w:rPr>
          <w:rFonts w:ascii="Calibri" w:eastAsia="SimSun" w:hAnsi="Calibri" w:cs="Verdana"/>
          <w:sz w:val="22"/>
          <w:lang w:eastAsia="ar-SA"/>
        </w:rPr>
        <w:t>Όλα τα παραπάνω μηχανήματα - οχήματα θα πρέπει να είναι εξοπλισμένα με παγκόσμιο σύστημα εντοπισμού θέσης (Global Positioning System – GPS). Ο ανάδοχος είναι υποχρεωμένος να διαθέσει στη Διευθύνουσα υπηρεσία το κωδικό πρόσβασης του ανωτέρου λογισμικού .</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Ο ανάδοχος δεν θα αξιώνει πρόσθετη αποζημίωση και στην περίπτωση που στην τεχνική του προσφορά διαθέσει για την εκτέλεση της σύμβασης μηχανολογικό εξοπλισμό πέραν από αυτόν που περιγράφεται ως ανωτέρω.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Η Δαπάνη προμήθειας και εγκατάστασης του εξοπλισμού παρακολούθησης των μηχανημάτων καθώς και η όποια συνδρομή απαιτηθεί για την πρόσβαση της τεχνικής υπηρεσίας σε ηλεκτρονική πλατφόρμα στην  οποία θα εμφανίζονται τα μηχανήματα και το ιστορικό χρήσης αυτών  βαραίνει αποκλειστικά των ανάδοχο.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 Τα λειτουργικά έξοδα όλου του εξοπλισμού βαρύνουν τον ανάδοχο καθώς, ο τεχνικός έλεγχος και η συντήρησή τους.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Ξένες προς σε τρίτους ζημιές και τυχόν άλλες φθορές που μπορεί να προκαλέσει ο ανάδοχος με ευθύνη του, βαρύνουν το ίδιο.</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Η συχνότητα  εκτέλεσης των  εργασιών του φυσικού αντικειμένου της σύμβασης θα εκτελείται μέχρι τη λήξη αυτής όπως ορίζεται στο τεύχος  της Τεχνικής Περιγραφής, εκτός εάν αυτή τροποποιηθεί κατά εντολή του εργοδότη. Σε αυτή τη περίπτωση ο ανάδοχος πρέπει να παρέχει απρόσκοπτα τις υπηρεσίες του χωρίς αντίρρηση.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είναι υποχρεωμένος να ενημερώνει σε καθημερινή βάση την Δ.Υ. για τα προβλήματα που παρουσιάζονται κατά την εκτέλεση των καθηκόντων του ώστε να δίνονται οι σχετικές κατευθύνσεις αντιμετώπισης αυτών.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Στην εργασία του αναδόχου περιλαμβάνονται τα εξής: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α) Η υποχρέωση να υποβάλει εντός 5 ημερών από τη υπογραφή της σύμβασης στην Δ.Υ. του Δήμου χρονοδιάγραμμα και πρόταση συντονισμού των εργασιών της σύμβασης. Συνίσταται η πρόταση αυτή να είναι διατυπωμένη σε συνεργασία με το Δήμο.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β) Μηνιαία  ενημέρωση για την εκτέλεση των εργασιών του και εκτάκτως σε κάθε περίπτωση ασυνήθιστης επέμβασης.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γ) Ο ανάδοχος υποχρεούται, ύστερα από έγκαιρη πρόσκληση των υπηρεσιών του εργοδότη (Προϊσταμένης Αρχής, Δ.Υ.) να συμμετέχει σε συσκέψεις, να παρέχει γραπτές ή προφορικές πληροφορίες ή συμβουλές στις υπηρεσίες αυτές και τα όργανά τους, να συμμετέχει σε επισκέψεις στην γενικότερη περιοχή των έργων και γενικά να παρέχει κάθε σχετική υποστήριξη που κρίνει χρήσιμη ο εργοδότης.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Ο τρόπος εργασίας και το προσωπικό ορίζεται από τον ανάδοχο, ο οποίος έχει και την ευθύνη για την ασφάλεια του συνόλου του εξοπλισμού που θα χρησιμοποιήσει.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Καθ' όλη τη διάρκεια της σύμβασης, ο Ανάδοχος υποχρεούται να εκτελεί όλες τις απαραίτητες εργασίες συντήρησης και επισκευής, καθώς και να παρέχει όλα τα απαραίτητα υλικά (ανταλλακτικά, λιπαντικά, </w:t>
      </w:r>
      <w:r w:rsidRPr="005F5172">
        <w:rPr>
          <w:rFonts w:ascii="Calibri" w:eastAsia="SimSun" w:hAnsi="Calibri" w:cs="Calibri"/>
          <w:iCs/>
          <w:sz w:val="22"/>
          <w:szCs w:val="22"/>
          <w:lang w:eastAsia="ar-SA"/>
        </w:rPr>
        <w:lastRenderedPageBreak/>
        <w:t>αναλώσιμα κτλ) στο σύνολο του εξοπλισμού, που απασχολείται για την περαίωση του παρόντος συμβατικού έργου.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 Αν κάποιος εξοπλισμός βγει εκτός λειτουργίας κατά τη διάρκεια της εργασίας, ο ανάδοχος υποχρεούται να το αντικαταστήσει έως ότου επισκευαστεί.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δεν θα αξιώνει αποζημίωση για την αντικατάσταση του εξοπλισμού του τόσο στην προηγούμενη περίπτωση όσο και σε κάθε άλλη που θα απαιτηθεί ή και λόγω οιαδήποτε άλλης βλάβης.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Θεωρείται δεδομένο ότι ο ανάδοχος έλαβε πλήρη γνώση των όρων της παρούσας και των ειδικών συνθηκών της εργασίας. Σε καμία περίπτωση ο ανάδοχος δεν θα μπορεί να στηρίζεται στην άγνοια των τοπικών συνθηκών και αναγκών στην περιοχή εκτέλεσης της σύμβασης, για περιπτώσεις προβλημάτων η αδυναμίας εκτέλεσης εργασιών που προβλέπονται στην παρούσα.</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είναι υπεύθυνος για την άριστη εκτέλεση της εργασίας εντός του συμβατικού χώρου εργασίας, δηλαδή σε όλη την επικράτεια των οικισμών που μνημονεύονται στη διακήρυξη,  κατά τρόπο ώστε οι αγροτικοί δρόμοι του Δήμου  Κασσάνδρας να είναι  προσβάσιμοι, διαθέτοντας με δαπάνες του τα αναγκαία μέσα, σύμφωνα με τους όρους της παρούσας και της σύμβασης που θα υπογραφεί, καθώς και το αναγκαίο ειδικευμένο, έμπειρο και ικανό προσωπικό (οδηγοί, χείριστες μηχανημάτων έργου,  εργατικό προσωπικό και εποπτεία), για να ανταποκριθεί στις απαιτήσεις της εργασίας.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Ο ανάδοχος υποχρεούται να συμμορφώνεται με τους ισχύοντες κανόνες, ασφάλειας εργαζομένων. Ο ανάδοχος υποχρεούται να εκπονεί με ευθύνη του να εφαρμόζει ο ίδιος και το προσωπικό του τα ενδεικνυόμενα μέτρα ασφαλείας.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Ο ανάδοχος θα πρέπει να διαθέτει τεχνική υποδομή και οργάνωση η οποία θα του εξασφαλίζει συνεχώς την απόλυτη υποστήριξη και απρόσκοπτη λειτουργία του μηχανολογικού εξοπλισμού που θα χρησιμοποιεί για την κάλυψη των εργασιών.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Ο ανάδοχος υποχρεούται να ορίσει υπεύθυνη εποπτεία, η οποία θα συντονίζει την εργασία και θα ενημερώνει τις υπηρεσίες του Δήμου για θέματα που αφορούν την καλύτερη δυνατή εκτέλεση της εργασίας. Το πάσης φύσεως και ειδικότητας έμμισθο προσωπικό για την εκτέλεση της εργασίας αμείβεται και ασφαλίζεται αποκλειστικά από τον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 υπηρεσίες. Οι οδηγοί /χειριστές μηχανημάτων έργου θα έχουν οπωσδήποτε την ανάλογη επαγγελματική άδεια οδηγήσεως και επαρκή προϋπηρεσία.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μισθός, το επίδομα αδείας, το δώρο Χριστουγέννων, οι εργοδοτικές εισφορές του ΙΚΑ, των Επικουρικών Ταμείων και κάθε άλλη εισφορά που έχει σχέση με τις εν λόγω προσφερόμενες υπηρεσίες, βαρύνουν τον Ανάδοχο. Ο Δήμος δεν έχει καμία υποχρέωση καταβολής αποζημίωσης για υπερωριακή απασχόληση ή οποιαδήποτε άλλη αμοιβή στο προσωπικό του Αναδόχου. Ο Ανάδοχος οφείλει να τηρεί τις διατάξεις της εργατικής νομοθεσίας, δηλαδή την καταβολή των νόμιμων αποδοχών, οι οποίες σε καμία περίπτωση δεν μπορεί να είναι κατώτερες των προβλεπόμενων από την οικεία (κλαδική) ΣΣΕ, τήρηση του νομί</w:t>
      </w:r>
      <w:r w:rsidR="00A71614">
        <w:rPr>
          <w:rFonts w:ascii="Calibri" w:eastAsia="SimSun" w:hAnsi="Calibri" w:cs="Calibri"/>
          <w:iCs/>
          <w:sz w:val="22"/>
          <w:szCs w:val="22"/>
          <w:lang w:eastAsia="ar-SA"/>
        </w:rPr>
        <w:t xml:space="preserve">μου ωραρίου, ασφαλιστική κάλυψη </w:t>
      </w:r>
      <w:r w:rsidRPr="005F5172">
        <w:rPr>
          <w:rFonts w:ascii="Calibri" w:eastAsia="SimSun" w:hAnsi="Calibri" w:cs="Calibri"/>
          <w:iCs/>
          <w:sz w:val="22"/>
          <w:szCs w:val="22"/>
          <w:lang w:eastAsia="ar-SA"/>
        </w:rPr>
        <w:t xml:space="preserve">και ασφάλειας των εργαζομένων κ.λπ.  Ο Ανάδοχος οφείλει να παρέχει στο προσωπικό του τις </w:t>
      </w:r>
      <w:r w:rsidR="00A71614" w:rsidRPr="005F5172">
        <w:rPr>
          <w:rFonts w:ascii="Calibri" w:eastAsia="SimSun" w:hAnsi="Calibri" w:cs="Calibri"/>
          <w:iCs/>
          <w:sz w:val="22"/>
          <w:szCs w:val="22"/>
          <w:lang w:eastAsia="ar-SA"/>
        </w:rPr>
        <w:t>νόμιμες</w:t>
      </w:r>
      <w:r w:rsidRPr="005F5172">
        <w:rPr>
          <w:rFonts w:ascii="Calibri" w:eastAsia="SimSun" w:hAnsi="Calibri" w:cs="Calibri"/>
          <w:iCs/>
          <w:sz w:val="22"/>
          <w:szCs w:val="22"/>
          <w:lang w:eastAsia="ar-SA"/>
        </w:rPr>
        <w:t xml:space="preserve"> άδειες, ρεπό κ.λ.π. και να καλύπτει τα κενά από ασθένειες ή αδικαιολόγητες απουσίες για την εκπλήρωση των </w:t>
      </w:r>
      <w:r w:rsidR="00A71614" w:rsidRPr="005F5172">
        <w:rPr>
          <w:rFonts w:ascii="Calibri" w:eastAsia="SimSun" w:hAnsi="Calibri" w:cs="Calibri"/>
          <w:iCs/>
          <w:sz w:val="22"/>
          <w:szCs w:val="22"/>
          <w:lang w:eastAsia="ar-SA"/>
        </w:rPr>
        <w:t>αναλαμβανομένων</w:t>
      </w:r>
      <w:r w:rsidRPr="005F5172">
        <w:rPr>
          <w:rFonts w:ascii="Calibri" w:eastAsia="SimSun" w:hAnsi="Calibri" w:cs="Calibri"/>
          <w:iCs/>
          <w:sz w:val="22"/>
          <w:szCs w:val="22"/>
          <w:lang w:eastAsia="ar-SA"/>
        </w:rPr>
        <w:t xml:space="preserve"> υποχρεώσεων έναντι του Δήμου.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Σε περίπτωση βλάβης του μηχανολογικού εξοπλισμού ή καθ' οιονδήποτε τρόπο αδυναμίας εκτέλεσης εργασίας, ο ανάδοχος υποχρεούται στην άμεση αντικατάσταση του με άλλο έτσι ώστε να ολοκληρωθεί το προβλεπόμενο πρόγραμμα εργασιών χωρίς διακοπή. Η διακοπή εργασιών δεν μπορεί να υπερβεί το χρονικό διάστημα 72 ωρών. Υποχρεούται να ειδοποιήσει άμεσα την αρμόδια υπηρεσία για την αδυναμία εκτέλεσης της προγραμματισμένης εργασίας και να ενημερώσει με ποιο τρόπο και σε πόσο χρονικό διάστημα προβλέπει να προβεί στην επανόρθωση της.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Ο ανάδοχος ευθύνεται απεριόριστα για τις ζημιές προς τρίτους τις οποίες θα προξενήσει κατά τις εργασίες του με την υπαιτιότητά του. Κατά την εκτέλεση των συμβατικών του υποχρεώσεων ο ανάδοχος δεν θεωρείται προστηθείς του Δήμου και συνεπώς δεν ευθύνεται ο  Δήμος για οποιαδήποτε ζημιά προκαλέσει ο ανάδοχος, το προσωπικό ή τα μηχανήματά του σε τρίτα πρόσωπα ή πράγματα.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έχει υποχρέωση και ευθύνη, να παίρνει όλα τα μέτρα που πρέπει για την ασφάλεια του προσωπικού που απασχολεί και των μηχανημάτων που χρησιμοποιεί για την εκτέλεση της εργασίας και για την πρόληψη ατυχημάτων ή ζημιών σε οποιαδήποτε πρόσωπα ή πράγματα. Για ατυχήματα ή ζημίες που τυχόν θα συμβούν στο προσωπικό του ανάδοχου ή σε οποιονδήποτε τρίτο, ο Δήμος δεν έχει καμία ευθύνη και ο ανάδοχος έχει αποκλειστικά τις ευθύνες, τόσο τις αστικές όσο και τις ποινικές, σύμφωνα με τις διατάξεις των οικείων νόμων για τις περιπτώσεις αυτές.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Σε περίπτωση  που διαπιστωθεί παράβαση των ανωτέρων όρων, που θεωρούνται όλοι ουσιώδεις για την εκτέλεση της σύμβασης,   ο Δήμος έχει το δικαίωμα να καταγγείλει τη σύμβαση με τον Ανάδοχο.</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lastRenderedPageBreak/>
        <w:t>Άρθρο 4</w:t>
      </w:r>
      <w:r w:rsidRPr="005F5172">
        <w:rPr>
          <w:rFonts w:ascii="Calibri" w:eastAsia="SimSun" w:hAnsi="Calibri" w:cs="Calibri"/>
          <w:b/>
          <w:iCs/>
          <w:sz w:val="22"/>
          <w:szCs w:val="22"/>
          <w:lang w:eastAsia="ar-SA"/>
        </w:rPr>
        <w:tab/>
        <w:t>ΟΡΟΙ ΠΛΗΡΩΜΗΣ–ΤΡΟΠΟΣ ΠΑΡΑΚΟΛΟΥΘΗΣΗΣ ΥΛΟΠΟΙΗΣΗΣ ΤΗΣ ΣΥΜΒΑΣΗΣ  - ΑΜΟΙΒΗ – ΚΡΑΤΗΣΕΙΣ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4.1. Η αποζημίωση του ανάδοχου για τις παρεχόμενες εργασίες, θα καταβάλλεται με χρηματικό ένταλμα τμηματικά, ύστερα από σύνταξη και έγκριση σχετικού λογαριασμού από την Δ.Υ. και έκδοση πρακτικού παρακολούθησης -  πιστοποιητικού καλής εκτέλεσης από την Επιτροπή Παρακολούθησης,  που θα εκδίδεται εντός 10 ημερών από το πέρας της πιστοποιούμενης περιόδου.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Σημειώνεται ότι σε περίπτωση που έχει περικοπεί αμοιβή ή καταλογιστεί ποινική ρήτρα εις βάρος του ανάδοχου εξαιτίας συμβατικής παράλειψης ή πλημμελούς εκτέλεσης των εργασιών, αυτή θα αφαιρείται από το ποσό της οικείας πιστοποίησης και η διαφορά θα αποτελεί το τελικά πιστοποιούμενο προς πληρωμή ποσό.</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Τα δικαιολογητικά που απαιτούνται για την πληρωμή της αξίας των συμβατικών εκτελεσθεισών εργασιών είναι η εγκεκριμένη από την Δ.Υ. πιστοποίηση,  το αντίστοιχο πιστοποιητικό καλής εκτέλεσης του έργου από την αρμόδια επιτροπή παραλαβής και καλής εκτέλεσης εργασιών που θα ορισθεί από το Δημοτικό Συμβούλιο με την ανάδειξη του αναδόχου, το τιμολόγιο του ανάδοχου, και αποδεικτικό φορολογικής και ασφαλιστικής ενημερότητας , συνοδευόμενο από βεβαίωση εξόφλησης των ασφαλιστικών εισφορών του πιστοποιούμενου μηνός και οτιδήποτε άλλο απαιτηθεί.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4.2. ΤΡΟΠΟΣ ΠΑΡΑΚΟΛΟΥΘΗΣΗΣ – ΥΛΟΠΟΙΗΣΗΣ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4.2.1. Η παρακολούθηση της υλοποίησης των υπηρεσιών του Αναδόχου θα γίνεται από την αρμόδια Επιτροπή Παραλαβής &amp; Καλής Εκτέλεσης Εργασιών, που θα συσταθεί για το σκοπό αυτό και θα γνωστοποιηθεί στον ανάδοχο μετά την υπογραφή της σύμβασης και πριν από την εγκατάσταση και την ανάληψη των υπηρεσιών του.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4.2.2. Το πρωτόκολλο θα παραδίδεται κάθε  μήνα στον Ανάδοχο για να το προσκομίζει μαζί με το τιμολόγιο του στην </w:t>
      </w:r>
      <w:r w:rsidR="00A71614" w:rsidRPr="005F5172">
        <w:rPr>
          <w:rFonts w:ascii="Calibri" w:eastAsia="SimSun" w:hAnsi="Calibri" w:cs="Calibri"/>
          <w:iCs/>
          <w:sz w:val="22"/>
          <w:szCs w:val="22"/>
          <w:lang w:eastAsia="ar-SA"/>
        </w:rPr>
        <w:t>αρμόδια</w:t>
      </w:r>
      <w:r w:rsidRPr="005F5172">
        <w:rPr>
          <w:rFonts w:ascii="Calibri" w:eastAsia="SimSun" w:hAnsi="Calibri" w:cs="Calibri"/>
          <w:iCs/>
          <w:sz w:val="22"/>
          <w:szCs w:val="22"/>
          <w:lang w:eastAsia="ar-SA"/>
        </w:rPr>
        <w:t xml:space="preserve"> Υπηρεσία για την πληρωμή.</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4.2.3. Η Επιτροπή αυτή έχει το δικαίωμα να προσκαλεί τον Ανάδοχο σε συναντήσεις, κατά τις όποιες θα παρουσιάζει την πρόοδο υλοποίησης των εργασιών του, συζητώντας πιθανά προβλήματα η γενικώς θέματα που ανακύπτουν κατά την διάρκεια υλοποίησης τους. Κατά τις συναντήσεις αυτές </w:t>
      </w:r>
      <w:r w:rsidR="00A71614" w:rsidRPr="005F5172">
        <w:rPr>
          <w:rFonts w:ascii="Calibri" w:eastAsia="SimSun" w:hAnsi="Calibri" w:cs="Calibri"/>
          <w:iCs/>
          <w:sz w:val="22"/>
          <w:szCs w:val="22"/>
          <w:lang w:eastAsia="ar-SA"/>
        </w:rPr>
        <w:t>δίδονται</w:t>
      </w:r>
      <w:r w:rsidRPr="005F5172">
        <w:rPr>
          <w:rFonts w:ascii="Calibri" w:eastAsia="SimSun" w:hAnsi="Calibri" w:cs="Calibri"/>
          <w:iCs/>
          <w:sz w:val="22"/>
          <w:szCs w:val="22"/>
          <w:lang w:eastAsia="ar-SA"/>
        </w:rPr>
        <w:t xml:space="preserve"> και κατευθύνσεις καθώς και διευκρινίσεις εκατέρωθεν.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4.2.4. Η Επιτροπή Παραλαβής &amp; Καλής Εκτέλεσης Εργασιών μπορεί να απευθύνεται και εγγράφως προς τον Ανάδοχο, δίνοντας συγκεκριμένες οδηγίες και κατευθύνσεις.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4.2.5. Ο Ανάδοχος έχει υποχρέωση να λαμβάνει υπόψη του τις παρατηρήσεις της Επιτροπής επί της παροχής των υπηρεσιών του. Κάθε ελάττωμα η παράλειψη που γνωστοποιείται εγγράφως στον Ανάδοχο πρέπει να επανορθώνεται από αυτόν, μέσα σε εύλογη προθεσμία που τάσσεται στο σχετικό έγγραφο. Ο Ανάδοχος έχει την υποχρέωση να επανορθώνει για τα ελαττώματα η τις παραλείψεις του κατά την παροχή της υπηρεσίας του μέχρι τη λήξη της σύμβασης.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4.2.6. Η μη συμμόρφωση με τις εν λόγω παρατηρήσεις δύναται να οδηγήσει σε καταγγελία της Σύμβασης.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4.3. Αμοιβή του αναδόχου.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4.3.1. Συμβατική αμοιβή του αναδόχου είναι το ποσό της Οικονομικής του  Προσφοράς για την πλήρη, ολοκληρωτική, έντεχνη και προσήκουσα εκτέλεση όλων των φυσικών αντικειμένων της σύμβασης.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4.3.2.  Η συνολική συμβατική  αμοιβή του αναδόχου,  για όλα τα φυσικά  αντικείμενα της σύμβασης  είναι σταθερή, όπως προκύπτει από την οικονομική του προσφορά και δεν μπορεί να μεταβληθεί.</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4.3.3. Η συμβατική αμοιβή του αναδόχου περιλαμβάνει όλες τις δαπάνες ακόμη και τις μη ρητά κατονομαζόμενες, αναγκαίες όμως για την εκτέλεση της σύμβασης και την επιτυχή εκπλήρωση των υποχρεώσεών του,  καθώς  και το επιχειρηματικό του κέρδος μέχρι την ολοκλήρωση και παράδοση των εργασιών.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4.3.4. Ο Δήμος  δεν αναλαμβάνει καμία υποχρέωση για τυχόν μέτρα που θα ληφθούν από οποιαδήποτε αρχή και αυξήσεις των κάθε φύσεως δαπανών, φόρων, τελών, μισθών, ημερομισθίων, μισθωμάτων, επιτοκίων κ.λπ. καθ' όλο το χρονικό διάστημα ισχύος της σύμβασης. Το συμβατικό τίμημα δεν μπορεί να αναπροσαρμοστεί προς τα πάνω για κανένα λόγο και αιτία, ενδεικτικά και όχι περιοριστικά αναφέρεται τυχόν μεταβολή των συνθηκών, αύξηση επιτοκίων, τιμαρίθμου, μισθωμάτων, ασφαλίστρων, καυσίμων, αναλωσίμων, φόρων, τελών  κλπ.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4.4. Τα στοιχεία της αμοιβής του αναδόχου.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4.4.1. Ο ανάδοχος αμείβεται σύμφωνα με την ανάλυση της αμοιβής του, όπως προκύπτει από την Οικονομική του Προσφορά και συγκεκριμένα από το συμπληρωμένο τιμολόγιο και προϋπολογισμό προσφοράς. Για την πληρωμή του ο ανάδοχος συντάσσει και υποβάλλει τμηματικά Λογαριασμούς Πληρωμής, που ελέγχονται και εγκρίνονται από την Δ.Υ. εντός 10 ημερών. Ειδικότερα αναγράφονται:</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(α) Το είδος των εργασιών αναλυτικά ανά φυσικό αντικείμενο.</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(β) Το πληρωτέο ποσό.</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(γ) Ο αναλογών Φ.Π.Α.</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lastRenderedPageBreak/>
        <w:t xml:space="preserve">Όλα τα ανωτέρω έγγραφα και δικαιολογητικά θα βρίσκονται για έλεγχο στη διάθεση  και της Επιτροπής Παραλαβής και Καλής Εκτέλεσης Εργασιών.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Μετά την έγκριση του Λογαριασμού ο ανάδοχος υποχρεούται να προσκομίσει τα ακόλουθα δικαιολογητικά για την είσπραξή του: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(i) Τιμολόγιο θεωρημένο από την αρμόδια Δ.Ο.Υ..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(ii) Αποδεικτικό Φορολογικής Ενημερότητας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(iii) Αποδεικτικό ασφαλιστικής ενημερότητας που αφορά τον ίδιο, αν πρόκειται για φυσικό πρόσωπο, ή τις ασφαλιστικές υποχρεώσεις προς τους απασχολούμενους με σύμβαση εξαρτημένης εργασίας (ΙΚΑ, ΤΣΜΕΔΕ, κλπ), όταν πρόκειται για νομικό πρόσωπο του μηνός πιστοποίησης.. Οι συμπράξεις και κοινοπραξίες αποδεικνύουν την ασφαλιστική ενημερότητα όλων των μελών τους.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(iv) Διπλότυπα γραμμάτια καταβολής κρατήσεων που ορίζουν οι ισχύουσες διατάξεις.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υποχρεούται ακόμα να προσκομίσει κατ΄ αίτηση του εργοδότη και οποιοδήποτε άλλο δικαιολογητικό απαιτείται από την ελληνική νομοθεσία για την πληρωμή της απαίτησης.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4.4.2. Ο ανάδοχος είναι πλήρως και αποκλειστικά υπεύθυνος για όλες τις εισφορές, οφειλές, τέλη και άλλες πληρωμές στα Ταμεία Κοινωνικής Ασφάλισης, Υγειονομικής Περίθαλψης και Συντάξεων, Επαγγελματικών, Δημόσιων ή άλλων φορέων, όπως τα ΙΚΑ, ΤΣΜΕΔΕ, ΠΕΔΜΕΔΕ, ΤΕΕ κλπ. Γενικώς ο ανάδοχος επιβαρύνεται με κάθε νόμιμη ασφαλιστική εισφορά και κράτηση υπέρ Νομικών Προσώπων ή άλλων Οργανισμών η οποία κατά νόμο βαρύνει τον Ανάδοχο.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Η συμβατική αμοιβή δεν περιλαμβάνει Φόρο Προστιθέμενης Αξίας. Ο φόρος αυτός θα καταβάλλεται επιπλέον στον ανάδοχο, με την πληρωμή  κάθε Λογαριασμού.</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Οι πληρωμές ολοκληρώνονται μέσα σε ένα μήνα από την έγκριση (ρητή ή σιωπηρή) του Λογαριασμού, υπό την προϋπόθεση ότι θα έχουν υποβληθεί έγκαιρα στο Λογιστήριο τα ως άνω δικαιολογητικά. Αν η πληρωμή καθυστερήσει, χωρίς υπαιτιότητα του αναδόχου πέραν του μηνός, εφαρμόζονται   τα οριζόμενα στην κείμενη νομοθεσία για τόκους υπερημερίας και το άρθρο 4 του ΠΔ 166/2003.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4.4.3.  Η συμβατική αμοιβή του αναδόχου περιλαμβάνει όλες τις δαπάνες (όπως λειτουργικά έξοδα, έξοδα μετακινήσεων, πρόσθετα ειδικά και γενικά έξοδα και κάθε δαπάνη μη ρητά κατονομαζόμενη εδώ και στα λοιπά άρθρα της παρούσας Σ.Υ. και των λοιπών συμβατικών τευχών, αναγκαία όμως για την εκτέλεση της σύμβασης και την επιτυχή εκπλήρωση των υποχρεώσεών του) και το επιχειρηματικό του κέρδος μέχρι την ολοκλήρωση και παράδοση των εργασιών.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4.5. Νόμισμα αμοιβής.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Τα τιμολόγια του αναδόχου για την αμοιβή του καθώς και οι πληρωμές που θα διεκπεραιώνονται από τον Εργοδότη θα είναι εκπεφρασμένα σε ΕΥΡΩ και σύμφωνα με την εκάστοτε ισχύουσα νομοθεσία.</w:t>
      </w:r>
    </w:p>
    <w:p w:rsidR="005F5172" w:rsidRPr="005F5172" w:rsidRDefault="005F5172" w:rsidP="005F5172">
      <w:pPr>
        <w:autoSpaceDE w:val="0"/>
        <w:jc w:val="both"/>
        <w:rPr>
          <w:rFonts w:ascii="Calibri" w:eastAsia="SimSun" w:hAnsi="Calibri" w:cs="Calibri"/>
          <w:b/>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5 ΕΓΓYΗΣΗ ΚΑΛΗΣ ΕΚΤΕΛΕΣΗΣ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Για την υπογραφή της Σύμβασης, ο ανάδοχος θα υποβάλει εγγύηση καλής εκτέλεσης, όπως προβλέπεται στη Διακήρυξη.</w:t>
      </w:r>
    </w:p>
    <w:p w:rsidR="005F5172" w:rsidRPr="005F5172" w:rsidRDefault="005F5172" w:rsidP="005F5172">
      <w:pPr>
        <w:autoSpaceDE w:val="0"/>
        <w:jc w:val="both"/>
        <w:rPr>
          <w:rFonts w:ascii="Calibri" w:eastAsia="SimSun" w:hAnsi="Calibri" w:cs="Calibri"/>
          <w:b/>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6 ΚΥΡΩΣΕΙΣ - ΠΟΙΝΙΚΕΣ ΡΗΤΡΕΣ – ΕΚΠΤΩΣΗ – ΑΝΩΤΕΡΑ ΒΙΑ</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6.1.1. Ο Ανάδοχος που δεν προσέρχεται μέσα στην προθεσμία που του ορίστηκε για να υπογράψει τη σχετική Σύμβαση, κηρύσσεται υποχρεωτικά έκπτωτος από την κατακύρωση που έγινε στο όνομα του και από κάθε δικαίωμα που απορρέει από αυτήν, με απόφαση του Δημοτικού Συμβουλίου ύστερα από γνωμοδότηση της Επιτροπής Διενέργειας Διαγωνισμού και Αξιολόγησης Προσφορών.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6.1.2. Ο  Ανάδοχος κηρύσσεται υποχρεωτικά έκπτωτος από τη σύμβαση και από κάθε δικαίωμα του που απορρέει απ’ αυτή, εφόσον δεν εκτέλεσε τις εργασίες  μέσα στο συμβατικό χρόνο που του δόθηκε.</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6.2. Αν ο ανάδοχος, με υπαιτιότητά του, δεν τηρεί τις συμβατικές προθεσμίες  περαίωσης των υπηρεσιών της σύμβασης, βαρύνεται με ποινικές ρήτρες ως ακολούθως: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Ι.  Ο ανάδοχος, υποχρεούται να κάνει την έναρξη εκτέλεσης της εργασίας με τον ανάλογο εξοπλισμό και προσωπικό εντός πέντε (5) εργάσιμων  ημερών από την έγκριση του χρονοδιαγράμματος από την Δ.Υ. Σε αντίθετη περίπτωση επιβάλλεται ποινική ρήτρα χιλίων ευρώ (1.000 €), για κάθε ημέρα καθυστέρησης και για 10 συνολικά εργάσιμες ημέρες. Μετά την διαπίστωση παρέλευσης άπρακτου του διαστήματος αυτού ο ανάδοχος καθίσταται έκπτωτος και εφαρμόζονται οι ανάλογες κυρώσεις σύμφωνα με τις διατάξεις του Π.Δ. 28/80. Ουδεμία παρόμοια υποχρέωση του αναδόχου οφείλεται εάν η άνω καθυστέρηση οφείλεται σε γεγονότα ανωτέρας βίας. Ως τέτοιο γεγονός  ανωτέρας βίας ειδικά και όχι περιοριστικά αναφέρεται ότι δεν αποτελεί η απεργία ή στάση εργασίας ή  η επίσχεση εργασίας του προσωπικού του.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ΙΙ. Αποτελεί βασική υποχρέωση του ανάδοχου η απρόσκοπτη εκτέλεση του συνόλου των συμβατικών εργασιών. Διευκρινίζεται ότι η διακοπή των εργασιών δεν μπορεί να είναι μεγαλύτερη των τριών  ημερών  με υπαιτιότητα του ανάδοχου. Σε περίπτωση παράβασης του όρου αυτού επιβάλλεται, ως ρήτρα ποσό χιλίων </w:t>
      </w:r>
      <w:r w:rsidRPr="005F5172">
        <w:rPr>
          <w:rFonts w:ascii="Calibri" w:eastAsia="SimSun" w:hAnsi="Calibri" w:cs="Calibri"/>
          <w:iCs/>
          <w:sz w:val="22"/>
          <w:szCs w:val="22"/>
          <w:lang w:eastAsia="ar-SA"/>
        </w:rPr>
        <w:lastRenderedPageBreak/>
        <w:t>ευρώ (1.000 €), ανά περίπτωση και για κάθε ημέρα διακοπής. Ουδεμία παρόμοια υποχρέωση του αναδόχου οφείλεται εάν η άνω καθυστέρηση οφείλεται σε γεγονότα ανωτέρας βίας. Ως τέτοιο γεγονός  ανωτέρας βίας ειδικά και όχι περιοριστικά αναφέρεται ότι δεν αποτελεί η απεργία ή στάση ή  η επίσχεση εργασίας του προσωπικού του.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ΙΙΙ.  Σε περίπτωση πλημμελούς εκτέλεσης του συμβατικού αντικειμένου, η Δ.Υ. διατηρεί το δικαίωμα της περικοπής του αναλογούντος τιμήματος για τις σχετικές εργασίες και εφ' όσον ο ανάδοχος δε συμμορφωθεί με τις υποδείξεις της Υπηρεσίας. Παράλληλα, η Δημοτική Αρχή διατηρεί το δικαίωμα επιβολής ποινικής ρήτρας που υπολογίζεται σε ποσοστό μέχρι 5% επί  της συμβατικής αμοιβής.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6.2. Το σύνολο των ποινικών ρητρών δεν μπορεί να υπερβαίνει το ποσό που αντιστοιχεί σε 5%  του ποσού της σύμβασης.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6.3. Οι ποινικές ρήτρες επιβάλλονται με απόφαση της Διευθύνουσας Υπηρεσίας και κοινοποιούνται στο ανάδοχο. Εισπράττονται μέσω της πιστοποίησης που εκδίδεται αμέσως μετά την επιβολή τους, ή σε περίπτωση υποβολής ένστασης, μέσω της πιστοποίησης που εκδίδεται αμέσως μετά την απόρριψη της ένστασης από την Προϊσταμένη αρχή.</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6.4. Σε περίπτωση που συνδυασμένες δραστηριότητες κοινωνικών ομάδων δεν επιτρέπουν την είσοδο και εργασία των υπαλλήλων του αναδόχου στις εγκαταστάσεις επεξεργασίας, ο ανάδοχος και ο Δήμος θα αναζητήσουν κατάλληλες διοικητικές ή δικαστικές εντολές για να επιστρέψουν οι εργασίες στην ομαλότητα. Κατά την διάρκεια τέτοιας περιόδου ο ανάδοχος θα εκτελεί τις εργασίες του  με τον καλύτερο δυνατό τρόπο μέχρι οι συνθήκες να ομαλοποιηθούν (εφόσον στην περίπτωση αυτή απαιτηθούν πρόσθετες δαπάνες θα εγκριθούν από τον Δήμο).</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Την ευθύνη για ομαλή λειτουργία με προσωπικό ασφαλείας κ.λ.π., σε περίπτωση εργασιακών προβλημάτων με το προσωπικό του, την έχει αποκλειστικά ο ανάδοχος.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6.5. Ο ανάδοχος έχει υποχρέωση να γνωστοποιεί με έγγραφό του στον Δήμο αμέσως κάθε περίπτωση ανωτέρας βίας, που είναι δυνατόν να επηρεάσει αυτή την σύμβαση. Ο ανάδοχος οφείλει για την αντιμετώπιση τέτοιων περιπτώσεων να βρίσκεται σε διαρκή ετοιμότητα και να διατηρεί σε ενεργό κατάσταση τόσο το μηχανικό εξοπλισμό όσο και το προσωπικό του. Σε περίπτωση ανωτέρας βίας, η απόδειξη της όποιας βαρύνει εξ ολοκλήρου τον Ανάδοχο, αν δεν κάνει γνωστό με έγγραφο στην υπηρεσία, τα περιστατικά που να αποδεικνύουν την ανώτερη βία μέσα σε δύο (2) ημέρες  από τότε που συνέβησαν και τα οποία είχαν ως συνέπεια την αδυναμία του Αναδόχου για την ολική η μερική εκτέλεση της σύμβασης που ανέλαβε, δεν έχει δικαίωμα να επικαλεστεί την ανώτερη βία και τα νόμιμα δικαιώματα του που προκύπτουν από αυτή. Ανώτερη βία δεν θεωρείται απεργία η στάση εργασίας η τυχόν επίσχεση εργασίας του προσωπικού για οποιονδήποτε λόγο.</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7 ΓΕΝΙΚΑ ΚΑΘΗΚΟΝΤΑ ΕΥΘΥΝΕΣ – ΥΠΟΧΡΕΩΣΕΙΣ ΤΟΥ ΑΝΑΔΟΧΟΥ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7.1</w:t>
      </w:r>
      <w:r w:rsidRPr="005F5172">
        <w:rPr>
          <w:rFonts w:ascii="Calibri" w:eastAsia="SimSun" w:hAnsi="Calibri" w:cs="Calibri"/>
          <w:iCs/>
          <w:sz w:val="22"/>
          <w:szCs w:val="22"/>
          <w:lang w:eastAsia="ar-SA"/>
        </w:rPr>
        <w:tab/>
        <w:t>Γενικές υποχρεώσεις και ευθύνες του Αναδόχου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7.1.1. Ο Ανάδοχος δεσμεύεται ρητά και αμετάκλητα να εκπληρώνει τις υποχρεώσεις του, όπως αυτές προσδιορίζονται στα Συμβατικά Τεύχη με επιδεξιότητα, επιμέλεια και επαγγελματική κρίση, και αναλαμβάνει όλες τις ευθύνες που απορρέουν από τη Σύμβαση.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7.1.2. Αν ο ανάδοχος κληθεί από τον εργοδότη να παρέμβει σε υπόθεση μεταξύ αυτού (του εργοδότη) και τρίτου, υποχρεώνεται να ενεργήσει σύμφωνα με τη Σύμβαση. Εάν από τη σύμβαση δεν συνάγεται ο τρόπος δράσης του, απευθύνεται στον εργοδότη ζητώντας σχετικές οδηγίες.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7.1.3. Ο Ανάδοχος οφείλει να συστήσει στο προσωπικό του κατά την εκτέλεση των καθηκόντων του να συμπεριφέρεται κόσμια προς το  κοινό και τους δημότες. Σε περίπτωση που διαπιστωθεί ότι κάποιος εργαζόμενος του Αναδόχου προβαίνει επανειλημμένα σε ανάρμοστη συμπεριφορά προς τους πολίτες, τότε δικαιούνται η Αναθέτουσα Αρχή να ζητήσει την απομάκρυνσή του και ο ανάδοχος  υποχρεούται να προβεί σε κάθε απαραίτητη ενέργεια για την έγκαιρη αντικατάσταση του εν λόγω προσωπικού.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7.1.4. Με τη λήξη της σύμβασης ο ανάδοχος υποχρεώνεται να επιστρέψει στον Εργοδότη όλα τα έγγραφα ή στοιχεία, που παρέλαβε για την εκπλήρωση των συμβατικών του υποχρεώσεων, καθώς και ότι άλλο ανήκει στον Εργοδότη.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υποχρεούται να προειδοποιεί εγγράφως τον εργοδότη για περιπτώσεις σύγκρουσης συμφερόντων και δεν επιτρέπεται να εργάζεται παράλληλα σε εργασίες με τις οποίες προκύπτει τέτοια σύγκρουση.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7.2</w:t>
      </w:r>
      <w:r w:rsidRPr="005F5172">
        <w:rPr>
          <w:rFonts w:ascii="Calibri" w:eastAsia="SimSun" w:hAnsi="Calibri" w:cs="Calibri"/>
          <w:iCs/>
          <w:sz w:val="22"/>
          <w:szCs w:val="22"/>
          <w:lang w:eastAsia="ar-SA"/>
        </w:rPr>
        <w:tab/>
        <w:t>Ανάληψη ευθύνης από τον Ανάδοχο</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αναλαμβάνει την υποχρέωση και λαμβάνει όλα τα αναγκαία μέτρα προκειμένου να απαλλάσσει τον εργοδότη και τους υπαλλήλους του από κάθε ευθύνη, όσον αφορά σε οποιεσδήποτε διεκδικήσεις ή ευθύνες μπορεί να ανακύψουν από ατύχημα ή θάνατο προσωπικού του Αναδόχου.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lastRenderedPageBreak/>
        <w:t>Σε περίπτωση υπεργολαβίας, ο Ανάδοχος θα πρέπει προηγουμένως να έχει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σύμφωνα με το άρθρο 41 του ΠΔ 60/2007. Οι προτεινόμενοι υπεργολάβοι θα πρέπει να πληρούν τα ζητούμενα στη Διακήρυξη. Σε μια τέτοια περίπτωση δεν αίρεται η ευθύνη του κυρίου οικονομικού φορέα.</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Καθ' όλη τη διάρκεια ισχύος της σύμβασης, αλλά και μετά τη λήξη ή λύση αυτής, ο Ανάδοχος (και οι προστεθέντες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εργοδότη, οποιαδήποτε έγγραφα ή πληροφορίες που θα περιέλθουν σε γνώση του κατά την εκτέλεση των υπηρεσιών και την εκπλήρωση των υποχρεώσεων τους.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7.3</w:t>
      </w:r>
      <w:r w:rsidRPr="005F5172">
        <w:rPr>
          <w:rFonts w:ascii="Calibri" w:eastAsia="SimSun" w:hAnsi="Calibri" w:cs="Calibri"/>
          <w:iCs/>
          <w:sz w:val="22"/>
          <w:szCs w:val="22"/>
          <w:lang w:eastAsia="ar-SA"/>
        </w:rPr>
        <w:tab/>
        <w:t xml:space="preserve">Φορολογικές υποχρεώσεις Αναδόχου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υποχρεούται να εκπληρώνει τις κατά τις κείμενες διατάξεις φορολογικές του υποχρεώσεις και ενδεικτικά:</w:t>
      </w:r>
    </w:p>
    <w:p w:rsidR="005F5172" w:rsidRPr="005F5172" w:rsidRDefault="005F5172" w:rsidP="00A71614">
      <w:pPr>
        <w:tabs>
          <w:tab w:val="left" w:pos="426"/>
        </w:tabs>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α)</w:t>
      </w:r>
      <w:r w:rsidRPr="005F5172">
        <w:rPr>
          <w:rFonts w:ascii="Calibri" w:eastAsia="SimSun" w:hAnsi="Calibri" w:cs="Calibri"/>
          <w:iCs/>
          <w:sz w:val="22"/>
          <w:szCs w:val="22"/>
          <w:lang w:eastAsia="ar-SA"/>
        </w:rPr>
        <w:tab/>
        <w:t>την υποχρέωση εγγραφής στην αρμόδια Δημόσια Οικονομική Υπηρεσία (ΔΟΥ) και υποβολής των αναγκαίων δηλώσεων φορολογίας εισοδήματος, Φ.Π.Α, κλπ.,</w:t>
      </w:r>
    </w:p>
    <w:p w:rsidR="005F5172" w:rsidRPr="005F5172" w:rsidRDefault="005F5172" w:rsidP="00A71614">
      <w:pPr>
        <w:tabs>
          <w:tab w:val="left" w:pos="426"/>
        </w:tabs>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β)</w:t>
      </w:r>
      <w:r w:rsidRPr="005F5172">
        <w:rPr>
          <w:rFonts w:ascii="Calibri" w:eastAsia="SimSun" w:hAnsi="Calibri" w:cs="Calibri"/>
          <w:iCs/>
          <w:sz w:val="22"/>
          <w:szCs w:val="22"/>
          <w:lang w:eastAsia="ar-SA"/>
        </w:rPr>
        <w:tab/>
        <w:t xml:space="preserve">την τήρηση βιβλίων σύμφωνα με την ελληνική φορολογική νομοθεσία </w:t>
      </w:r>
    </w:p>
    <w:p w:rsidR="005F5172" w:rsidRPr="005F5172" w:rsidRDefault="005F5172" w:rsidP="00A71614">
      <w:pPr>
        <w:tabs>
          <w:tab w:val="left" w:pos="426"/>
        </w:tabs>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γ)</w:t>
      </w:r>
      <w:r w:rsidRPr="005F5172">
        <w:rPr>
          <w:rFonts w:ascii="Calibri" w:eastAsia="SimSun" w:hAnsi="Calibri" w:cs="Calibri"/>
          <w:iCs/>
          <w:sz w:val="22"/>
          <w:szCs w:val="22"/>
          <w:lang w:eastAsia="ar-SA"/>
        </w:rPr>
        <w:tab/>
        <w:t xml:space="preserve">την πληρωμή φόρου εισοδήματος ή άλλων φόρων ή τελών και την </w:t>
      </w:r>
    </w:p>
    <w:p w:rsidR="005F5172" w:rsidRPr="005F5172" w:rsidRDefault="005F5172" w:rsidP="00A71614">
      <w:pPr>
        <w:tabs>
          <w:tab w:val="left" w:pos="426"/>
        </w:tabs>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δ)</w:t>
      </w:r>
      <w:r w:rsidRPr="005F5172">
        <w:rPr>
          <w:rFonts w:ascii="Calibri" w:eastAsia="SimSun" w:hAnsi="Calibri" w:cs="Calibri"/>
          <w:iCs/>
          <w:sz w:val="22"/>
          <w:szCs w:val="22"/>
          <w:lang w:eastAsia="ar-SA"/>
        </w:rPr>
        <w:tab/>
        <w:t>εκπλήρωση των υποχρεώσεων του για την καταβολή των εργοδοτικών εισφορών των εργαζομένων του.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Προκειμένου να αποφευχθεί η διπλή φορολογία του εισοδήματος τυχόν αλλοδαπών επιχειρήσεων του Αναδόχου, αυτός αναλαμβάνει να προσκομίσει στον Εργοδότη όλα τα σχετικά δικαιολογητικά έγγραφα, που απαιτούνται από τις αρμόδιες ελληνικές Δημόσιες Υπηρεσίες.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7.4</w:t>
      </w:r>
      <w:r w:rsidRPr="005F5172">
        <w:rPr>
          <w:rFonts w:ascii="Calibri" w:eastAsia="SimSun" w:hAnsi="Calibri" w:cs="Calibri"/>
          <w:iCs/>
          <w:sz w:val="22"/>
          <w:szCs w:val="22"/>
          <w:lang w:eastAsia="ar-SA"/>
        </w:rPr>
        <w:tab/>
        <w:t>Ασφαλιστικές υποχρεώσεις του Αναδόχου για το Προσωπικό του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(και τα μέλη του σε περίπτωση Κοινοπραξίας) υποχρεούται να εκπληρώνει τις υποχρεώσεις του που απορρέουν από την κείμενη για την κοινωνική ασφάλιση νομοθεσία (σε ΙΚΑ, ΤΣΜΕΔΕ κλπ.), για το προσωπικό του, που θα απασχολήσει για την εκτέλεση της σύμβασης.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7.5</w:t>
      </w:r>
      <w:r w:rsidRPr="005F5172">
        <w:rPr>
          <w:rFonts w:ascii="Calibri" w:eastAsia="SimSun" w:hAnsi="Calibri" w:cs="Calibri"/>
          <w:iCs/>
          <w:sz w:val="22"/>
          <w:szCs w:val="22"/>
          <w:lang w:eastAsia="ar-SA"/>
        </w:rPr>
        <w:tab/>
        <w:t>Δημοσιοποίηση - Ανακοινώσεις στον Τύπο</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δεν δικαιούται να προβαίνει, χωρίς την προηγούμενη έγγραφη συγκατάθεση του εργοδότη, άμεσα ή έμμεσα, σε δημόσιες ή δια του Τύπου ανακοινώσεις σχετικά με τη σύμβαση ή τον Δήμο.</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7.6</w:t>
      </w:r>
      <w:r w:rsidRPr="005F5172">
        <w:rPr>
          <w:rFonts w:ascii="Calibri" w:eastAsia="SimSun" w:hAnsi="Calibri" w:cs="Calibri"/>
          <w:iCs/>
          <w:sz w:val="22"/>
          <w:szCs w:val="22"/>
          <w:lang w:eastAsia="ar-SA"/>
        </w:rPr>
        <w:tab/>
        <w:t>Αλληλογραφία του Αναδόχου με τον Εργοδότη</w:t>
      </w:r>
    </w:p>
    <w:p w:rsidR="005F5172" w:rsidRPr="005F5172" w:rsidRDefault="00A71614" w:rsidP="005F5172">
      <w:pPr>
        <w:autoSpaceDE w:val="0"/>
        <w:jc w:val="both"/>
        <w:rPr>
          <w:rFonts w:ascii="Calibri" w:eastAsia="SimSun" w:hAnsi="Calibri" w:cs="Calibri"/>
          <w:iCs/>
          <w:sz w:val="22"/>
          <w:szCs w:val="22"/>
          <w:lang w:eastAsia="ar-SA"/>
        </w:rPr>
      </w:pPr>
      <w:r w:rsidRPr="00A71614">
        <w:rPr>
          <w:rFonts w:ascii="Calibri" w:eastAsia="SimSun" w:hAnsi="Calibri" w:cs="Calibri"/>
          <w:iCs/>
          <w:sz w:val="22"/>
          <w:szCs w:val="22"/>
          <w:lang w:eastAsia="ar-SA"/>
        </w:rPr>
        <w:t>Τα</w:t>
      </w:r>
      <w:r w:rsidR="005F5172" w:rsidRPr="005F5172">
        <w:rPr>
          <w:rFonts w:ascii="Calibri" w:eastAsia="SimSun" w:hAnsi="Calibri" w:cs="Calibri"/>
          <w:iCs/>
          <w:sz w:val="22"/>
          <w:szCs w:val="22"/>
          <w:lang w:eastAsia="ar-SA"/>
        </w:rPr>
        <w:t xml:space="preserve"> έγγραφα που θα ανταλλάσσονται μεταξύ του Αναδόχου και του Εργοδότη θα πρέπει να αποστέλλονται κατ' αρχήν με telefax, τα δε πρωτότυπα αυτών να αποστέλλονται με συστημένο ταχυδρομείο ή με υπηρεσία ταχυμεταφορών και να είναι συντεταγμένα στην ελληνική γλώσσα.</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7.7</w:t>
      </w:r>
      <w:r w:rsidRPr="005F5172">
        <w:rPr>
          <w:rFonts w:ascii="Calibri" w:eastAsia="SimSun" w:hAnsi="Calibri" w:cs="Calibri"/>
          <w:iCs/>
          <w:sz w:val="22"/>
          <w:szCs w:val="22"/>
          <w:lang w:eastAsia="ar-SA"/>
        </w:rPr>
        <w:tab/>
        <w:t>Εξοπλισμός – Προσωπικό αναδόχου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Ανάδοχος υποχρεούται να κάνει χρήση του εξοπλισμού και του προσωπικού, που δήλωσε στην υποβληθείσα τεχνική του προσφορά. Η αντικατάσταση του εξοπλισμού είναι δυνατή μόνο σε περίπτωση που αυτός αντικατασταθεί με εξοπλισμό όμοιων προδιαγραφών και μόνο μετά από σχετικό αίτημα στο Δήμο και την έγγραφη συγκατάθεση αυτού. Το προσωπικό δύναται να αντικατασταθεί μετά από έγγραφη ειδοποίηση στο Δήμο και σε καμία περίπτωση δεν επιτρέπεται μείωση των ατόμων που απασχολεί ο Ανάδοχος για την εκτέλεση της Σύμβασης.</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8  ΥΠΟΧΡΕΩΣΕΙΣ ΤΟΥ ΕΡΓΟΔΟΤΗ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Ο Εργοδότης υποχρεούται να παρέχει στον Ανάδοχο, χωρίς επιβάρυνση, όλες τις πληροφορίες που αφορούν τη Σύμβαση, εφόσον είναι διαθέσιμες και δεν έχει κώλυμα να τις παραδώσει.</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8.1 Έγκαιρη πληρωμή του Αναδόχου.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Ο Εργοδότης υποχρεούται να καταβάλλει έγκαιρα την αξία των προσφερόμενων υπηρεσιών στον Ανάδοχο, κατά τους όρους της οικείας νομοθεσίας και της παρούσας, όπως ειδικότερα ορίζεται στο άρθρο  4 και το αργότερο σε ένα μήνα από την έγκριση και θεώρηση του λογαριασμού πληρωμής από την Δ.Υ.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8.2. Ο Δήμος  δεν αναλαμβάνει καμία υποχρέωση για τυχόν μέτρα που θα ληφθούν από οποιαδήποτε αρχή και αυξήσεις των κάθε φύσεως δαπανών, φόρων, τελών, μισθών, ημερομισθίων, μισθωμάτων, επιτοκίων κ.λπ. καθ' όλο το χρονικό διάστημα ισχύος της σύμβασης. Το συμβατικό τίμημα δεν μπορεί να αναπροσαρμοστεί προς τα πάνω για κανένα λόγο και αιτία, ενδεικτικά και όχι περιοριστικά αναφέρεται τυχόν μεταβολή των συνθηκών, αύξηση επιτοκίων, τιμαρίθμου, μισθωμάτων, ασφαλίστρων, καυσίμων, αναλωσίμων, φόρων, τελών  κλπ. </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9    ΔΙΑΦΟΡΕΣ - ΔΙΑΦΩΝΙΕΣ - ΑΝΩΤΕΡΗ ΒΙΑ</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9.1 Καλόπιστη εφαρμογή της Σύμβασης.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lastRenderedPageBreak/>
        <w:t>Ο εργοδότης και ο ανάδοχος υποχρεούνται να αντιμετωπίζουν καλόπιστα τις αμοιβαίες υποχρεώσεις και τα δικαιώματά τους και να προσπαθούν για την επίλυση των διαφωνιών τους με πνεύμα συνεργασίας και αλληλεγγύης. Η λύση οποιασδήποτε διαφωνίας επιλύεται κατά τα λοιπά, κατά την οικεία νομοθεσία και την παρούσα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9.2 Λάθη ασυμφωνίες στα Συμβατικά Τεύχη ή στην Προσφορά του Αναδόχου.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9.2.1 Τα συμβατικά τεύχη αλληλοσυμπληρώνονται. Σε περίπτωση που υπάρξουν αντικρουόμενες διατάξεις ή όροι στα συμβατικά τεύχη, υπερισχύουν τα αναγραφόμενα στο ισχυρότερο κάθε φορά, κατά τη σειρά προτεραιότητας που ορίζεται στο άρθρο 1 της παρούσας.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9.2.2 Λάθη ή παραλείψεις των Συμβατικών Τευχών μπορεί να διορθώνονται πριν την υπογραφή της σύμβασης, αν τούτο δεν αντιβαίνει στη δικαιολογημένη εμπιστοσύνη των διαγωνιζομένων και στην υποχρέωση της Αναθέτουσας Αρχής να μη μεταβάλει μονομερώς τους όρους της που έλαβαν υπόψη τους οι διαγωνιζόμενοι για τη διαμόρφωση της προσφοράς τους.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9.3 Εκτέλεση της σύμβασης παρά την ύπαρξη διαφωνίας.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Διαφωνίες, διενέξεις και διαφορές που θα ανακύψουν κατά την εκτέλεση της Σύμβασης δεν δικαιολογούν την εκ μέρους του αναδόχου άρνηση παροχής των υπηρεσιών και εκτέλεσης των καθηκόντων του όπως αυτά προβλέπονται στη Σύμβαση, εκτός αν τούτο ρητώς προβλέπεται από την οικεία νομοθεσία ή την σύμβαση. Αν παρότι δεν υφίσταται τέτοιο δικαίωμα, ο ανάδοχος αρνηθεί την εκτέλεση της σύμβασης, ο εργοδότης μπορεί να κηρύξει τον ανάδοχο έκπτωτο.</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10 ΕΚΠΤΩΣΗ ΑΝΑΔΟΧΟΥ – ΔΙΑΛΥΣΗ ΣΥΜΒΑΣΗΣ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10.1 Έκπτωση Αναδόχου.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Εφόσον ο ανάδοχος παραβιάζει τις εκ της συμβάσεως υποχρεώσεις του, κηρύσσεται έκπτωτος με απόφαση του Δημοτικού Συμβουλίου.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Μετά την οριστικοποίηση της έκπτωσης εκκαθαρίζεται η σύμβαση και καταπίπτει υπέρ του εργοδότη η εγγύηση καλής εκτέλεσης. Ποινικές ρήτρες που τυχόν επιβλήθηκαν οφείλονται αθροιστικά. Κάθε άμεση η έμμεση προκαλούμενη ζημία του Δήμου η τυχόν διαφορά που θα προκύψει, καταλογίζεται σε βάρος του εκπτώτου Αναδόχου.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10.2. Διάλυση της σύμβασης.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Σε περίπτωση διακοπής της σύμβασης από τον εργοδότη, ο ανάδοχος δικαιούται σε αποζημίωση αντίστοιχη με τις παρεσχεθείσες μέχρι τότε εργασίες.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10.2.1. Ο εργοδότης δικαιούται να διαλύσει τη Σύμβαση με αποζημίωση του αναδόχου αντίστοιχη με τις παρεσχεθείσες μέχρι τότε εργασίες.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10.2.2. Ο Εργοδότης διατηρεί υπέρ αυτού το δικαίωμα να αναστείλει την παροχή των υπηρεσιών του αναδόχου για διάστημα μέχρι και δύο (2) μήνες με έγγραφη γνωστοποίηση προς τον Ανάδοχο, στην οποία θα προσδιορίζονται οι λόγοι που καθιστούν αναγκαία την διακοπή, η ημερομηνία έναρξης της διακοπής και η πιθανολογούμενη διάρκεια αυτής.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10.2.3. Από την ημερομηνία έναρξης της διακοπής ο Ανάδοχος απαλλάσσεται της υποχρέωσης εκπλήρωσης των συμβατικών υποχρεώσεων που αφορά η αναστολή και οφείλει να λάβει όλα τα ενδεικνυόμενα μέτρα για τον περιορισμό των δαπανών αυτού και του Εργοδότη. Αμέσως μετά την άρση των λόγων που επέβαλαν την διακοπή, ο Εργοδότης  υποχρεούται να ειδοποιήσει τον Ανάδοχο εγγράφως. Στην περίπτωση αυτή δικαιούται παράταση των συμβατικών προθεσμιών.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10.2.4. Αν η διακοπή διαρκέσει πάνω από 2 μήνες, ο ανάδοχος δικαιούται να κινήσει τη διαδικασία διάλυσης της σύμβασης.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10.2.5. Αν  ο ανάδοχος υποβάλλει αίτηση διάλυσης  για οποιοδήποτε λόγο και η αίτηση αυτή απορριφθεί από την Π.Α.,  ο ανάδοχος υποχρεούται να συνεχίσει την εκτέλεση της σύμβασης, και παράλληλα να ασκήσει σε κάθε δικαστήριο και άλλη αρχή  τα νόμιμα δικαιώματά του. Το δικαίωμα αυτό του εργοδότη δικαιολογείται από τη φύση των υπηρεσιών που συνέχεται με τη διατήρηση της προσβασιμότητας των αγροτικών δρόμων, καθώς και την αδυναμία έγκαιρης εναλλαγής φορέα εκτέλεσης των υπηρεσιών.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10.3.</w:t>
      </w:r>
      <w:r w:rsidRPr="005F5172">
        <w:rPr>
          <w:rFonts w:ascii="Calibri" w:eastAsia="SimSun" w:hAnsi="Calibri" w:cs="Calibri"/>
          <w:iCs/>
          <w:sz w:val="22"/>
          <w:szCs w:val="22"/>
          <w:lang w:eastAsia="ar-SA"/>
        </w:rPr>
        <w:tab/>
        <w:t xml:space="preserve">  Λύση της Σύμβασης.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10.3.1. H σύμβαση λύεται αυτοδίκαια σε περίπτωση που ο Ανάδοχος: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κηρυχθεί σε κατάσταση πτώχευσης.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καθυστερήσει αποδεδειγμένα από υπαιτιότητά του την εκτέλεση του έργου.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διαπιστωθεί ότι δεν τηρεί τις διατάξεις της εργατικής και ασφαλιστικής νομοθεσίας και της νομοθεσίας περί υγείας και ασφάλειας των εργαζομένων και πρόληψης του εργατικού κινδύνου.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10.3.2. Η Αναθέτουσα Αρχή, έχει δικαίωμα να καταγγείλει την παρούσα σύμβαση αζημίως γι΄ αυτήν, χωρίς την τήρηση οποιασδήποτε προθεσμίας με γραπτή ειδοποίηση σε περίπτωση κατά την οποία ο Ανάδοχος παραβεί οποιονδήποτε όρο της παρούσας θεωρουμένων όλων ως ουσιωδών και δεν αποκαταστήσει την </w:t>
      </w:r>
      <w:r w:rsidRPr="005F5172">
        <w:rPr>
          <w:rFonts w:ascii="Calibri" w:eastAsia="SimSun" w:hAnsi="Calibri" w:cs="Calibri"/>
          <w:iCs/>
          <w:sz w:val="22"/>
          <w:szCs w:val="22"/>
          <w:lang w:eastAsia="ar-SA"/>
        </w:rPr>
        <w:lastRenderedPageBreak/>
        <w:t xml:space="preserve">παράβαση αυτή εντός δέκα (10) εργασίμων ημερών από τη σχετική έγγραφη  ειδοποίησή της από την Αναθέτουσα Αρχή.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10.3.3. Η Αναθέτουσα Αρχή δικαιούται να καταγγείλει τη Σύμβαση αζημίως γι΄ αυτήν, χωρίς την τήρηση προθεσμίας με απλή έγγραφη ειδοποίηση προς τον Ανάδοχο, εάν οποτεδήποτε κατά τη διάρκεια ισχύος της Σύμβασης ο Ανάδοχος τεθεί υπό εκκαθάριση ή υπό καθεστώς αναγκαστικής διαχείρισης.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10.3.4. Σε περίπτωση λύσης ή καταγγελίας της σύμβασης ο Ανάδοχος: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α) είναι υποχρεωμένος να εκκενώσει τους προς καθαρισμό χώρους από κάθε αντικείμενο που του ανήκει και να τους παραδώσει σε απόλυτα καθαρή κατάσταση.</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β)  δεν δικαιούται οποιασδήποτε αποζημίωσης παρά μόνο της αμοιβής του για τις υπηρεσίες που έχουν παρασχεθεί μόνο για το μέχρι τη λύση ή καταγγελία της σύμβασης χρονικό διάστημα.</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10.3.5. Ρητά συμφωνείται μεταξύ της Αναθέτουσας αρχής και του Αναδόχου ότι – σε κάθε περίπτωση – ο Ανάδοχος υποχρεούται να αποζημιώσει πλήρως την Αναθέτουσα Αρχή, λόγω υπαίτιας και αποδεδειγμένης συμπεριφοράς του που συνδέεται αιτιωδώς με προκληθείσα ζημία ή παράβαση οποιουδήποτε όρου της παρούσας σύμβασης, κατά την ενάσκηση των καθηκόντων του, αναφορικά με την εκτέλεση του προβλεπόμενου στην παρούσα σύμβαση έργου.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10.4 Λήξη της Σύμβασης – Παραλαβή του αντικειμένου της.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Η λήξη της Σύμβασης πιστοποιείται με την βεβαίωση περαίωσης των υπηρεσιών του Αναδόχου που εκδίδεται από την Δ.Υ. όπου βεβαιώνεται η υποβολή όλων των παραδοτέων από τον ανάδοχο, και ότι έχουν εκτελεστεί όλες οι συμβατικές του υποχρεώσεις εντός του χρόνου ισχύος της σύμβασης. Η παραλαβή γίνεται εντός  μηνός από την έκδοση της ανωτέρω βεβαίωσης με απόφαση της Επιτροπής Καλής Εκτέλεσης της Σύμβασης. Οι εγγυήσεις καλής εκτέλεσης επιστρέφονται στον ανάδοχο σύμφωνα με το Άρθρο 5.1 ως άνω, μετά την έκδοση της βεβαίωσης περαίωσης των υπηρεσιών του Αναδόχου και την παραλαβή του συνόλου του αντικειμένου της σύμβασης.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Μπορεί να γίνει τμηματική παραλαβή εργασιών, μετά από αίτηση του αναδόχου.</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Μπορεί επίσης να γίνεται σταδιακή αποδέσμευση των εγγυήσεων, μετά από αίτηση του αναδόχου.</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11 ΔΙΟΙΚΗΤΙΚΗ ΚΑΙ ΔΙΚΑΣΤΙΚΗ ΕΠΙΛΥΣΗ ΔΙΑΦΟΡΩΝ</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Οι διαφορές μεταξύ του εργοδότη και του αναδόχου επιλύονται σύμφωνα με την κείμενη νομοθεσία από τα καθ’ ύλην και κατά τόπον αρμόδια δικαστήρια που διέπουν τις διαφορές που γεννώνται στον τόπο σύναψης και εκτέλεσης της σύμβασης (Νομού Χαλκιδικής). </w:t>
      </w:r>
    </w:p>
    <w:p w:rsidR="005F5172" w:rsidRPr="005F5172" w:rsidRDefault="005F5172" w:rsidP="005F5172">
      <w:pPr>
        <w:autoSpaceDE w:val="0"/>
        <w:jc w:val="both"/>
        <w:rPr>
          <w:rFonts w:ascii="Calibri" w:eastAsia="SimSun" w:hAnsi="Calibri" w:cs="Calibri"/>
          <w:iCs/>
          <w:sz w:val="22"/>
          <w:szCs w:val="22"/>
          <w:lang w:eastAsia="ar-SA"/>
        </w:rPr>
      </w:pP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b/>
          <w:iCs/>
          <w:sz w:val="22"/>
          <w:szCs w:val="22"/>
          <w:lang w:eastAsia="ar-SA"/>
        </w:rPr>
        <w:t>Άρθρο 12 ΙΣΧΥΟΥΣΑ ΝΟΜΟΘΕΣΙΑ ΚΑΙ ΓΛΩΣΣΑ ΕΠΙΚΟΙΝΩΝΙΑΣ</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12.1. Νομοθεσία.</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 xml:space="preserve">Η Σύμβαση διέπεται αποκλειστικά από το Ελληνικό Δίκαιο και ερμηνεύεται σύμφωνα με αυτό. </w:t>
      </w:r>
    </w:p>
    <w:p w:rsidR="005F5172" w:rsidRPr="005F5172" w:rsidRDefault="005F5172" w:rsidP="005F5172">
      <w:pPr>
        <w:autoSpaceDE w:val="0"/>
        <w:jc w:val="both"/>
        <w:rPr>
          <w:rFonts w:ascii="Calibri" w:eastAsia="SimSun" w:hAnsi="Calibri" w:cs="Calibri"/>
          <w:iCs/>
          <w:sz w:val="22"/>
          <w:szCs w:val="22"/>
          <w:lang w:eastAsia="ar-SA"/>
        </w:rPr>
      </w:pPr>
      <w:r w:rsidRPr="005F5172">
        <w:rPr>
          <w:rFonts w:ascii="Calibri" w:eastAsia="SimSun" w:hAnsi="Calibri" w:cs="Calibri"/>
          <w:iCs/>
          <w:sz w:val="22"/>
          <w:szCs w:val="22"/>
          <w:lang w:eastAsia="ar-SA"/>
        </w:rPr>
        <w:t>12.2. Γλώσσα επικοινωνίας.</w:t>
      </w:r>
    </w:p>
    <w:p w:rsidR="005F5172" w:rsidRPr="005F5172" w:rsidRDefault="005F5172" w:rsidP="005F5172">
      <w:pPr>
        <w:autoSpaceDE w:val="0"/>
        <w:jc w:val="both"/>
        <w:rPr>
          <w:rFonts w:ascii="Calibri" w:eastAsia="SimSun" w:hAnsi="Calibri" w:cs="Calibri"/>
          <w:iCs/>
          <w:color w:val="5B9BD5"/>
          <w:sz w:val="22"/>
          <w:szCs w:val="22"/>
          <w:lang w:eastAsia="ar-SA"/>
        </w:rPr>
      </w:pPr>
      <w:r w:rsidRPr="005F5172">
        <w:rPr>
          <w:rFonts w:ascii="Calibri" w:eastAsia="SimSun" w:hAnsi="Calibri" w:cs="Calibri"/>
          <w:iCs/>
          <w:sz w:val="22"/>
          <w:szCs w:val="22"/>
          <w:lang w:eastAsia="ar-SA"/>
        </w:rPr>
        <w:t>Όλες οι επικοινωνίες (προφορικές και γραπτές) μεταξύ του Αναδόχου και του Εργοδότη ή άλλων ελληνικών αρχών ή φορέων θα γίνονται στην ελληνική γλώσσα. Οπουδήποτε και οποτεδήποτε κατά τη διάρκεια ισχύος της Σύμβασης απαιτηθεί ερμηνεία ή μετάφραση από ή / και προς τα ελληνικά, αυτές θα εξασφαλίζονται από τον Ανάδοχο και με κόστος που θα βαρύνει τον ίδιο. Σε κάθε περίπτωση αμφισβητήσεων ή διαφορών, το ελληνικό κείμενο κατισχύει των εγγράφων σε αλλοδαπή γλώσσα.</w:t>
      </w:r>
    </w:p>
    <w:p w:rsidR="005F5172" w:rsidRPr="005F5172" w:rsidRDefault="005F5172" w:rsidP="005F5172">
      <w:pPr>
        <w:autoSpaceDE w:val="0"/>
        <w:jc w:val="both"/>
        <w:rPr>
          <w:rFonts w:ascii="Calibri" w:eastAsia="SimSun" w:hAnsi="Calibri" w:cs="Calibri"/>
          <w:iCs/>
          <w:color w:val="5B9BD5"/>
          <w:sz w:val="22"/>
          <w:szCs w:val="22"/>
          <w:lang w:eastAsia="ar-SA"/>
        </w:rPr>
      </w:pPr>
    </w:p>
    <w:p w:rsidR="005F5172" w:rsidRPr="005F5172" w:rsidRDefault="005F5172" w:rsidP="005F5172">
      <w:pPr>
        <w:autoSpaceDE w:val="0"/>
        <w:spacing w:after="60"/>
        <w:jc w:val="center"/>
        <w:rPr>
          <w:rFonts w:ascii="Calibri" w:eastAsia="SimSun" w:hAnsi="Calibri" w:cs="Calibri"/>
          <w:sz w:val="22"/>
          <w:szCs w:val="22"/>
          <w:lang w:eastAsia="ar-SA"/>
        </w:rPr>
      </w:pPr>
      <w:r w:rsidRPr="005F5172">
        <w:rPr>
          <w:rFonts w:ascii="Calibri" w:eastAsia="SimSun" w:hAnsi="Calibri" w:cs="Calibri"/>
          <w:sz w:val="22"/>
          <w:szCs w:val="22"/>
          <w:lang w:eastAsia="ar-SA"/>
        </w:rPr>
        <w:t>ΚΑΣΣΑΝΔΡΕΙΑ 27/03/2020</w:t>
      </w:r>
    </w:p>
    <w:p w:rsidR="005F5172" w:rsidRDefault="005F5172" w:rsidP="005F5172">
      <w:pPr>
        <w:autoSpaceDE w:val="0"/>
        <w:spacing w:after="60"/>
        <w:jc w:val="center"/>
        <w:rPr>
          <w:rFonts w:ascii="Calibri" w:eastAsia="SimSun" w:hAnsi="Calibri" w:cs="Calibri"/>
          <w:sz w:val="22"/>
          <w:szCs w:val="22"/>
          <w:lang w:eastAsia="ar-SA"/>
        </w:rPr>
      </w:pPr>
      <w:r w:rsidRPr="005F5172">
        <w:rPr>
          <w:rFonts w:ascii="Calibri" w:eastAsia="SimSun" w:hAnsi="Calibri" w:cs="Calibri"/>
          <w:sz w:val="22"/>
          <w:szCs w:val="22"/>
          <w:lang w:eastAsia="ar-SA"/>
        </w:rPr>
        <w:t>ΣΥΝΤΑΧΘΗΚΕ                                                                                                     ΘΕΩΡΗΘΗΚΕ</w:t>
      </w:r>
    </w:p>
    <w:p w:rsidR="00A71614" w:rsidRDefault="00A71614" w:rsidP="005F5172">
      <w:pPr>
        <w:autoSpaceDE w:val="0"/>
        <w:spacing w:after="60"/>
        <w:jc w:val="center"/>
        <w:rPr>
          <w:rFonts w:ascii="Calibri" w:eastAsia="SimSun" w:hAnsi="Calibri" w:cs="Calibri"/>
          <w:sz w:val="22"/>
          <w:szCs w:val="22"/>
          <w:lang w:eastAsia="ar-SA"/>
        </w:rPr>
      </w:pPr>
    </w:p>
    <w:p w:rsidR="00A71614" w:rsidRPr="005F5172" w:rsidRDefault="00A71614" w:rsidP="005F5172">
      <w:pPr>
        <w:autoSpaceDE w:val="0"/>
        <w:spacing w:after="60"/>
        <w:jc w:val="center"/>
        <w:rPr>
          <w:rFonts w:ascii="Calibri" w:eastAsia="SimSun" w:hAnsi="Calibri" w:cs="Calibri"/>
          <w:sz w:val="22"/>
          <w:szCs w:val="22"/>
          <w:lang w:eastAsia="ar-SA"/>
        </w:rPr>
      </w:pPr>
    </w:p>
    <w:p w:rsidR="005F5172" w:rsidRPr="005F5172" w:rsidRDefault="005F5172" w:rsidP="005F5172">
      <w:pPr>
        <w:autoSpaceDE w:val="0"/>
        <w:jc w:val="center"/>
        <w:rPr>
          <w:rFonts w:ascii="Calibri" w:eastAsia="SimSun" w:hAnsi="Calibri" w:cs="Calibri"/>
          <w:sz w:val="22"/>
          <w:szCs w:val="22"/>
          <w:lang w:eastAsia="ar-SA"/>
        </w:rPr>
      </w:pPr>
      <w:r w:rsidRPr="005F5172">
        <w:rPr>
          <w:rFonts w:ascii="Calibri" w:eastAsia="SimSun" w:hAnsi="Calibri" w:cs="Calibri"/>
          <w:sz w:val="22"/>
          <w:szCs w:val="22"/>
          <w:lang w:eastAsia="ar-SA"/>
        </w:rPr>
        <w:t>ΒΑΤΑΛΗΣ ΑΡΙΣΤΟΤΕΛΗΣ                                                                               ΜΑΝΤΟΥΔΗΣ ΣΤΕΛΙΟΣ</w:t>
      </w:r>
    </w:p>
    <w:p w:rsidR="005F5172" w:rsidRDefault="005F5172" w:rsidP="005F5172">
      <w:pPr>
        <w:autoSpaceDE w:val="0"/>
        <w:jc w:val="center"/>
        <w:rPr>
          <w:rFonts w:ascii="Calibri" w:eastAsia="SimSun" w:hAnsi="Calibri" w:cs="Calibri"/>
          <w:sz w:val="22"/>
          <w:szCs w:val="22"/>
          <w:lang w:eastAsia="ar-SA"/>
        </w:rPr>
      </w:pPr>
      <w:r w:rsidRPr="005F5172">
        <w:rPr>
          <w:rFonts w:ascii="Calibri" w:eastAsia="SimSun" w:hAnsi="Calibri" w:cs="Calibri"/>
          <w:sz w:val="22"/>
          <w:szCs w:val="22"/>
          <w:lang w:eastAsia="ar-SA"/>
        </w:rPr>
        <w:t xml:space="preserve">         Τ.Ε. ΔΑΣΟΠΟΝΩΝ                                                                               ΔΙΠΛ. ΧΗΜΙΚΟΣ ΜΗΧΑΝΙΚΟΣ</w:t>
      </w:r>
    </w:p>
    <w:p w:rsidR="00A71614" w:rsidRDefault="00A71614" w:rsidP="005F5172">
      <w:pPr>
        <w:autoSpaceDE w:val="0"/>
        <w:jc w:val="center"/>
        <w:rPr>
          <w:rFonts w:ascii="Calibri" w:eastAsia="SimSun" w:hAnsi="Calibri" w:cs="Calibri"/>
          <w:sz w:val="22"/>
          <w:szCs w:val="22"/>
          <w:lang w:eastAsia="ar-SA"/>
        </w:rPr>
      </w:pPr>
    </w:p>
    <w:p w:rsidR="00A71614" w:rsidRDefault="00A71614" w:rsidP="005F5172">
      <w:pPr>
        <w:autoSpaceDE w:val="0"/>
        <w:jc w:val="center"/>
        <w:rPr>
          <w:rFonts w:ascii="Calibri" w:eastAsia="SimSun" w:hAnsi="Calibri" w:cs="Calibri"/>
          <w:sz w:val="22"/>
          <w:szCs w:val="22"/>
          <w:lang w:eastAsia="ar-SA"/>
        </w:rPr>
      </w:pPr>
    </w:p>
    <w:p w:rsidR="00A71614" w:rsidRDefault="00A71614" w:rsidP="005F5172">
      <w:pPr>
        <w:autoSpaceDE w:val="0"/>
        <w:jc w:val="center"/>
        <w:rPr>
          <w:rFonts w:ascii="Calibri" w:eastAsia="SimSun" w:hAnsi="Calibri" w:cs="Calibri"/>
          <w:sz w:val="22"/>
          <w:szCs w:val="22"/>
          <w:lang w:eastAsia="ar-SA"/>
        </w:rPr>
      </w:pPr>
    </w:p>
    <w:p w:rsidR="00A71614" w:rsidRDefault="00A71614" w:rsidP="005F5172">
      <w:pPr>
        <w:autoSpaceDE w:val="0"/>
        <w:jc w:val="center"/>
        <w:rPr>
          <w:rFonts w:ascii="Calibri" w:eastAsia="SimSun" w:hAnsi="Calibri" w:cs="Calibri"/>
          <w:sz w:val="22"/>
          <w:szCs w:val="22"/>
          <w:lang w:eastAsia="ar-SA"/>
        </w:rPr>
      </w:pPr>
    </w:p>
    <w:p w:rsidR="00A71614" w:rsidRDefault="00A71614" w:rsidP="005F5172">
      <w:pPr>
        <w:autoSpaceDE w:val="0"/>
        <w:jc w:val="center"/>
        <w:rPr>
          <w:rFonts w:ascii="Calibri" w:eastAsia="SimSun" w:hAnsi="Calibri" w:cs="Calibri"/>
          <w:sz w:val="22"/>
          <w:szCs w:val="22"/>
          <w:lang w:eastAsia="ar-SA"/>
        </w:rPr>
      </w:pPr>
    </w:p>
    <w:p w:rsidR="00A71614" w:rsidRDefault="00A71614" w:rsidP="005F5172">
      <w:pPr>
        <w:autoSpaceDE w:val="0"/>
        <w:jc w:val="center"/>
        <w:rPr>
          <w:rFonts w:ascii="Calibri" w:eastAsia="SimSun" w:hAnsi="Calibri" w:cs="Calibri"/>
          <w:sz w:val="22"/>
          <w:szCs w:val="22"/>
          <w:lang w:eastAsia="ar-SA"/>
        </w:rPr>
      </w:pPr>
    </w:p>
    <w:p w:rsidR="00A71614" w:rsidRDefault="00A71614" w:rsidP="005F5172">
      <w:pPr>
        <w:autoSpaceDE w:val="0"/>
        <w:jc w:val="center"/>
        <w:rPr>
          <w:rFonts w:ascii="Calibri" w:eastAsia="SimSun" w:hAnsi="Calibri" w:cs="Calibri"/>
          <w:sz w:val="22"/>
          <w:szCs w:val="22"/>
          <w:lang w:eastAsia="ar-SA"/>
        </w:rPr>
      </w:pPr>
    </w:p>
    <w:p w:rsidR="00A71614" w:rsidRDefault="00A71614" w:rsidP="005F5172">
      <w:pPr>
        <w:autoSpaceDE w:val="0"/>
        <w:jc w:val="center"/>
        <w:rPr>
          <w:rFonts w:ascii="Calibri" w:eastAsia="SimSun" w:hAnsi="Calibri" w:cs="Calibri"/>
          <w:sz w:val="22"/>
          <w:szCs w:val="22"/>
          <w:lang w:eastAsia="ar-SA"/>
        </w:rPr>
      </w:pPr>
    </w:p>
    <w:p w:rsidR="00A71614" w:rsidRDefault="00A71614" w:rsidP="005F5172">
      <w:pPr>
        <w:autoSpaceDE w:val="0"/>
        <w:jc w:val="center"/>
        <w:rPr>
          <w:rFonts w:ascii="Calibri" w:eastAsia="SimSun" w:hAnsi="Calibri" w:cs="Calibri"/>
          <w:sz w:val="22"/>
          <w:szCs w:val="22"/>
          <w:lang w:eastAsia="ar-SA"/>
        </w:rPr>
      </w:pPr>
    </w:p>
    <w:p w:rsidR="005F5172" w:rsidRPr="005F5172" w:rsidRDefault="005F5172" w:rsidP="00254004">
      <w:pPr>
        <w:keepNext/>
        <w:pBdr>
          <w:bottom w:val="single" w:sz="8" w:space="1" w:color="000080"/>
        </w:pBdr>
        <w:tabs>
          <w:tab w:val="left" w:pos="0"/>
        </w:tabs>
        <w:suppressAutoHyphens/>
        <w:spacing w:before="240" w:after="80"/>
        <w:jc w:val="center"/>
        <w:outlineLvl w:val="1"/>
        <w:rPr>
          <w:rFonts w:ascii="Arial" w:eastAsia="SimSun" w:hAnsi="Arial" w:cs="Arial"/>
          <w:b/>
          <w:color w:val="002060"/>
          <w:sz w:val="24"/>
          <w:szCs w:val="22"/>
          <w:lang w:eastAsia="ar-SA"/>
        </w:rPr>
      </w:pPr>
      <w:bookmarkStart w:id="5" w:name="_Toc39357100"/>
      <w:r w:rsidRPr="005F5172">
        <w:rPr>
          <w:rFonts w:ascii="Arial" w:eastAsia="SimSun" w:hAnsi="Arial" w:cs="Arial"/>
          <w:b/>
          <w:color w:val="002060"/>
          <w:sz w:val="24"/>
          <w:szCs w:val="22"/>
          <w:lang w:eastAsia="ar-SA"/>
        </w:rPr>
        <w:lastRenderedPageBreak/>
        <w:t>ΠΑΡΑΡΤΗΜΑ ΙΙI–ΤΕΥΔ</w:t>
      </w:r>
      <w:bookmarkEnd w:id="5"/>
    </w:p>
    <w:p w:rsidR="005F5172" w:rsidRDefault="005F5172" w:rsidP="005F5172">
      <w:pPr>
        <w:suppressAutoHyphens/>
        <w:spacing w:after="120"/>
        <w:jc w:val="both"/>
        <w:rPr>
          <w:rFonts w:ascii="Calibri" w:eastAsia="SimSun" w:hAnsi="Calibri" w:cs="Calibri"/>
          <w:sz w:val="22"/>
          <w:szCs w:val="24"/>
          <w:lang w:eastAsia="ar-SA"/>
        </w:rPr>
      </w:pPr>
    </w:p>
    <w:p w:rsidR="002B29C6" w:rsidRPr="002B29C6" w:rsidRDefault="002B29C6" w:rsidP="002B29C6">
      <w:pPr>
        <w:suppressAutoHyphens/>
        <w:spacing w:after="120"/>
        <w:jc w:val="center"/>
        <w:rPr>
          <w:rFonts w:ascii="Calibri" w:eastAsia="SimSun" w:hAnsi="Calibri" w:cs="Calibri"/>
          <w:b/>
          <w:bCs/>
          <w:sz w:val="22"/>
          <w:szCs w:val="24"/>
          <w:lang w:eastAsia="ar-SA"/>
        </w:rPr>
      </w:pPr>
      <w:r w:rsidRPr="002B29C6">
        <w:rPr>
          <w:rFonts w:ascii="Calibri" w:eastAsia="SimSun" w:hAnsi="Calibri" w:cs="Calibri"/>
          <w:i/>
          <w:sz w:val="22"/>
          <w:szCs w:val="24"/>
          <w:lang w:eastAsia="ar-SA"/>
        </w:rPr>
        <w:t xml:space="preserve">       </w:t>
      </w:r>
      <w:r w:rsidRPr="002B29C6">
        <w:rPr>
          <w:rFonts w:ascii="Calibri" w:eastAsia="SimSun" w:hAnsi="Calibri" w:cs="Calibri"/>
          <w:b/>
          <w:bCs/>
          <w:sz w:val="22"/>
          <w:szCs w:val="24"/>
          <w:lang w:eastAsia="ar-SA"/>
        </w:rPr>
        <w:t>ΤΥΠΟΠΟΙΗΜΕΝΟ ΕΝΤΥΠΟ ΥΠΕΥΘΥΝΗΣ ΔΗΛΩΣΗΣ (</w:t>
      </w:r>
      <w:r w:rsidRPr="002B29C6">
        <w:rPr>
          <w:rFonts w:ascii="Calibri" w:eastAsia="SimSun" w:hAnsi="Calibri" w:cs="Calibri"/>
          <w:b/>
          <w:bCs/>
          <w:sz w:val="22"/>
          <w:szCs w:val="24"/>
          <w:lang w:val="en-GB" w:eastAsia="ar-SA"/>
        </w:rPr>
        <w:t>TE</w:t>
      </w:r>
      <w:r w:rsidRPr="002B29C6">
        <w:rPr>
          <w:rFonts w:ascii="Calibri" w:eastAsia="SimSun" w:hAnsi="Calibri" w:cs="Calibri"/>
          <w:b/>
          <w:bCs/>
          <w:sz w:val="22"/>
          <w:szCs w:val="24"/>
          <w:lang w:eastAsia="ar-SA"/>
        </w:rPr>
        <w:t>ΥΔ)</w:t>
      </w:r>
    </w:p>
    <w:p w:rsidR="002B29C6" w:rsidRPr="002B29C6" w:rsidRDefault="002B29C6" w:rsidP="002B29C6">
      <w:pPr>
        <w:suppressAutoHyphens/>
        <w:spacing w:after="120"/>
        <w:jc w:val="center"/>
        <w:rPr>
          <w:rFonts w:ascii="Calibri" w:eastAsia="SimSun" w:hAnsi="Calibri" w:cs="Calibri"/>
          <w:b/>
          <w:bCs/>
          <w:sz w:val="22"/>
          <w:szCs w:val="24"/>
          <w:u w:val="single"/>
          <w:lang w:eastAsia="ar-SA"/>
        </w:rPr>
      </w:pPr>
      <w:r w:rsidRPr="002B29C6">
        <w:rPr>
          <w:rFonts w:ascii="Calibri" w:eastAsia="SimSun" w:hAnsi="Calibri" w:cs="Calibri"/>
          <w:b/>
          <w:bCs/>
          <w:sz w:val="22"/>
          <w:szCs w:val="24"/>
          <w:lang w:eastAsia="ar-SA"/>
        </w:rPr>
        <w:t>[άρθρου 79 παρ. 4 ν. 4412/2016 (Α 147)]</w:t>
      </w:r>
    </w:p>
    <w:p w:rsidR="002B29C6" w:rsidRPr="002B29C6" w:rsidRDefault="002B29C6" w:rsidP="002B29C6">
      <w:pPr>
        <w:suppressAutoHyphens/>
        <w:spacing w:after="120"/>
        <w:jc w:val="center"/>
        <w:rPr>
          <w:rFonts w:ascii="Calibri" w:eastAsia="SimSun" w:hAnsi="Calibri" w:cs="Calibri"/>
          <w:sz w:val="22"/>
          <w:szCs w:val="24"/>
          <w:lang w:eastAsia="ar-SA"/>
        </w:rPr>
      </w:pPr>
      <w:r w:rsidRPr="002B29C6">
        <w:rPr>
          <w:rFonts w:ascii="Calibri" w:eastAsia="SimSun" w:hAnsi="Calibri" w:cs="Calibri"/>
          <w:b/>
          <w:bCs/>
          <w:sz w:val="22"/>
          <w:szCs w:val="24"/>
          <w:u w:val="single"/>
          <w:lang w:eastAsia="ar-SA"/>
        </w:rPr>
        <w:t xml:space="preserve"> για διαδικασίες σύναψης δημόσιας σύμβασης κάτω των ορίων των οδηγιών</w:t>
      </w:r>
    </w:p>
    <w:p w:rsidR="002B29C6" w:rsidRPr="002B29C6" w:rsidRDefault="002B29C6" w:rsidP="002B29C6">
      <w:pPr>
        <w:suppressAutoHyphens/>
        <w:spacing w:after="120"/>
        <w:jc w:val="center"/>
        <w:rPr>
          <w:rFonts w:ascii="Calibri" w:eastAsia="SimSun" w:hAnsi="Calibri" w:cs="Calibri"/>
          <w:b/>
          <w:bCs/>
          <w:sz w:val="22"/>
          <w:szCs w:val="24"/>
          <w:lang w:eastAsia="ar-SA"/>
        </w:rPr>
      </w:pPr>
      <w:r w:rsidRPr="002B29C6">
        <w:rPr>
          <w:rFonts w:ascii="Calibri" w:eastAsia="SimSun" w:hAnsi="Calibri" w:cs="Calibri"/>
          <w:b/>
          <w:bCs/>
          <w:sz w:val="22"/>
          <w:szCs w:val="24"/>
          <w:u w:val="single"/>
          <w:lang w:eastAsia="ar-SA"/>
        </w:rPr>
        <w:t>Μέρος Ι: Πληροφορίες σχετικά με την αναθέτουσα αρχή/αναθέτοντα φορέα</w:t>
      </w:r>
      <w:r w:rsidRPr="002B29C6">
        <w:rPr>
          <w:rFonts w:ascii="Calibri" w:eastAsia="SimSun" w:hAnsi="Calibri" w:cs="Calibri"/>
          <w:b/>
          <w:bCs/>
          <w:sz w:val="22"/>
          <w:szCs w:val="24"/>
          <w:u w:val="single"/>
          <w:vertAlign w:val="superscript"/>
          <w:lang w:val="en-GB" w:eastAsia="ar-SA"/>
        </w:rPr>
        <w:endnoteReference w:id="1"/>
      </w:r>
      <w:r w:rsidRPr="002B29C6">
        <w:rPr>
          <w:rFonts w:ascii="Calibri" w:eastAsia="SimSun" w:hAnsi="Calibri" w:cs="Calibri"/>
          <w:b/>
          <w:bCs/>
          <w:sz w:val="22"/>
          <w:szCs w:val="24"/>
          <w:u w:val="single"/>
          <w:lang w:eastAsia="ar-SA"/>
        </w:rPr>
        <w:t xml:space="preserve">  και τη διαδικασία ανάθεσης</w:t>
      </w:r>
    </w:p>
    <w:p w:rsidR="002B29C6" w:rsidRPr="002B29C6" w:rsidRDefault="002B29C6" w:rsidP="002B29C6">
      <w:pPr>
        <w:suppressAutoHyphens/>
        <w:spacing w:after="120"/>
        <w:jc w:val="center"/>
        <w:rPr>
          <w:rFonts w:ascii="Calibri" w:eastAsia="SimSun" w:hAnsi="Calibri" w:cs="Calibri"/>
          <w:b/>
          <w:bCs/>
          <w:sz w:val="22"/>
          <w:szCs w:val="24"/>
          <w:lang w:eastAsia="ar-SA"/>
        </w:rPr>
      </w:pPr>
      <w:r w:rsidRPr="002B29C6">
        <w:rPr>
          <w:rFonts w:ascii="Calibri" w:eastAsia="SimSun" w:hAnsi="Calibri" w:cs="Calibri"/>
          <w:b/>
          <w:bCs/>
          <w:sz w:val="22"/>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0" w:type="dxa"/>
        <w:tblLayout w:type="fixed"/>
        <w:tblCellMar>
          <w:top w:w="55" w:type="dxa"/>
          <w:left w:w="55" w:type="dxa"/>
          <w:bottom w:w="55" w:type="dxa"/>
          <w:right w:w="55" w:type="dxa"/>
        </w:tblCellMar>
        <w:tblLook w:val="0000" w:firstRow="0" w:lastRow="0" w:firstColumn="0" w:lastColumn="0" w:noHBand="0" w:noVBand="0"/>
      </w:tblPr>
      <w:tblGrid>
        <w:gridCol w:w="9780"/>
      </w:tblGrid>
      <w:tr w:rsidR="002B29C6" w:rsidRPr="002B29C6" w:rsidTr="002B29C6">
        <w:trPr>
          <w:trHeight w:val="3482"/>
        </w:trPr>
        <w:tc>
          <w:tcPr>
            <w:tcW w:w="9780" w:type="dxa"/>
            <w:tcBorders>
              <w:top w:val="single" w:sz="1" w:space="0" w:color="000000"/>
              <w:left w:val="single" w:sz="1" w:space="0" w:color="000000"/>
              <w:bottom w:val="single" w:sz="1" w:space="0" w:color="000000"/>
              <w:right w:val="single" w:sz="1" w:space="0" w:color="000000"/>
            </w:tcBorders>
            <w:shd w:val="clear" w:color="auto" w:fill="B2B2B2"/>
          </w:tcPr>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b/>
                <w:bCs/>
                <w:sz w:val="22"/>
                <w:szCs w:val="24"/>
                <w:lang w:eastAsia="ar-SA"/>
              </w:rPr>
              <w:t>Α: Ονομασία, διεύθυνση και στοιχεία επικοινωνίας της αναθέτουσας αρχής (αα)/ αναθέτοντα φορέα (αφ)</w:t>
            </w:r>
          </w:p>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sz w:val="22"/>
                <w:szCs w:val="24"/>
                <w:lang w:eastAsia="ar-SA"/>
              </w:rPr>
              <w:t>- Ονομασία: ΔΗΜΟΣ ΚΑΣΣΑΝΔΡΑΣ</w:t>
            </w:r>
          </w:p>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sz w:val="22"/>
                <w:szCs w:val="24"/>
                <w:lang w:eastAsia="ar-SA"/>
              </w:rPr>
              <w:t>- Κωδικός  Αναθέτουσας Αρχής / Αναθέτοντα Φορέα ΚΗΜΔΗΣ : 6140</w:t>
            </w:r>
          </w:p>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sz w:val="22"/>
                <w:szCs w:val="24"/>
                <w:lang w:eastAsia="ar-SA"/>
              </w:rPr>
              <w:t>- Ταχυδρομική διεύθυνση</w:t>
            </w:r>
            <w:bookmarkStart w:id="6" w:name="_GoBack"/>
            <w:bookmarkEnd w:id="6"/>
            <w:r w:rsidRPr="002B29C6">
              <w:rPr>
                <w:rFonts w:ascii="Calibri" w:eastAsia="SimSun" w:hAnsi="Calibri" w:cs="Calibri"/>
                <w:sz w:val="22"/>
                <w:szCs w:val="24"/>
                <w:lang w:eastAsia="ar-SA"/>
              </w:rPr>
              <w:t xml:space="preserve"> / Πόλη / Ταχ. Κωδικός: ΚΑΣΣΑΝΔΡΕΙΑ/ΚΑΣΣΑΝΔΡΕΙΑ / 63077</w:t>
            </w:r>
          </w:p>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sz w:val="22"/>
                <w:szCs w:val="24"/>
                <w:lang w:eastAsia="ar-SA"/>
              </w:rPr>
              <w:t>- Αρμόδιος για πληροφορίες: ΒΑΤΑΛΗΣ ΑΡΙΣΤΟΤΕΛΗΣ</w:t>
            </w:r>
          </w:p>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sz w:val="22"/>
                <w:szCs w:val="24"/>
                <w:lang w:eastAsia="ar-SA"/>
              </w:rPr>
              <w:t>- Τηλέφωνο: 23743-50108</w:t>
            </w:r>
          </w:p>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sz w:val="22"/>
                <w:szCs w:val="24"/>
                <w:lang w:eastAsia="ar-SA"/>
              </w:rPr>
              <w:t xml:space="preserve">- Ηλ. ταχυδρομείο: </w:t>
            </w:r>
            <w:r w:rsidRPr="002B29C6">
              <w:rPr>
                <w:rFonts w:ascii="Calibri" w:eastAsia="SimSun" w:hAnsi="Calibri" w:cs="Calibri"/>
                <w:sz w:val="22"/>
                <w:szCs w:val="24"/>
                <w:lang w:val="en-US" w:eastAsia="ar-SA"/>
              </w:rPr>
              <w:t>teckas</w:t>
            </w:r>
            <w:r w:rsidRPr="002B29C6">
              <w:rPr>
                <w:rFonts w:ascii="Calibri" w:eastAsia="SimSun" w:hAnsi="Calibri" w:cs="Calibri"/>
                <w:sz w:val="22"/>
                <w:szCs w:val="24"/>
                <w:lang w:eastAsia="ar-SA"/>
              </w:rPr>
              <w:t>1@</w:t>
            </w:r>
            <w:r w:rsidRPr="002B29C6">
              <w:rPr>
                <w:rFonts w:ascii="Calibri" w:eastAsia="SimSun" w:hAnsi="Calibri" w:cs="Calibri"/>
                <w:sz w:val="22"/>
                <w:szCs w:val="24"/>
                <w:lang w:val="en-US" w:eastAsia="ar-SA"/>
              </w:rPr>
              <w:t>gmail</w:t>
            </w:r>
            <w:r w:rsidRPr="002B29C6">
              <w:rPr>
                <w:rFonts w:ascii="Calibri" w:eastAsia="SimSun" w:hAnsi="Calibri" w:cs="Calibri"/>
                <w:sz w:val="22"/>
                <w:szCs w:val="24"/>
                <w:lang w:eastAsia="ar-SA"/>
              </w:rPr>
              <w:t>.</w:t>
            </w:r>
            <w:r w:rsidRPr="002B29C6">
              <w:rPr>
                <w:rFonts w:ascii="Calibri" w:eastAsia="SimSun" w:hAnsi="Calibri" w:cs="Calibri"/>
                <w:sz w:val="22"/>
                <w:szCs w:val="24"/>
                <w:lang w:val="en-US" w:eastAsia="ar-SA"/>
              </w:rPr>
              <w:t>com</w:t>
            </w:r>
          </w:p>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sz w:val="22"/>
                <w:szCs w:val="24"/>
                <w:lang w:eastAsia="ar-SA"/>
              </w:rPr>
              <w:t>- Διεύθυνση στο Διαδίκτυο (διεύθυνση δικτυακού τόπου) (</w:t>
            </w:r>
            <w:r w:rsidRPr="002B29C6">
              <w:rPr>
                <w:rFonts w:ascii="Calibri" w:eastAsia="SimSun" w:hAnsi="Calibri" w:cs="Calibri"/>
                <w:i/>
                <w:sz w:val="22"/>
                <w:szCs w:val="24"/>
                <w:lang w:eastAsia="ar-SA"/>
              </w:rPr>
              <w:t>εάν υπάρχει</w:t>
            </w:r>
            <w:r w:rsidRPr="002B29C6">
              <w:rPr>
                <w:rFonts w:ascii="Calibri" w:eastAsia="SimSun" w:hAnsi="Calibri" w:cs="Calibri"/>
                <w:sz w:val="22"/>
                <w:szCs w:val="24"/>
                <w:lang w:eastAsia="ar-SA"/>
              </w:rPr>
              <w:t xml:space="preserve">): </w:t>
            </w:r>
            <w:r w:rsidRPr="002B29C6">
              <w:rPr>
                <w:rFonts w:ascii="Calibri" w:eastAsia="SimSun" w:hAnsi="Calibri" w:cs="Calibri"/>
                <w:sz w:val="22"/>
                <w:szCs w:val="24"/>
                <w:lang w:val="en-US" w:eastAsia="ar-SA"/>
              </w:rPr>
              <w:t>www</w:t>
            </w:r>
            <w:r w:rsidRPr="002B29C6">
              <w:rPr>
                <w:rFonts w:ascii="Calibri" w:eastAsia="SimSun" w:hAnsi="Calibri" w:cs="Calibri"/>
                <w:sz w:val="22"/>
                <w:szCs w:val="24"/>
                <w:lang w:eastAsia="ar-SA"/>
              </w:rPr>
              <w:t>.</w:t>
            </w:r>
            <w:r w:rsidRPr="002B29C6">
              <w:rPr>
                <w:rFonts w:ascii="Calibri" w:eastAsia="SimSun" w:hAnsi="Calibri" w:cs="Calibri"/>
                <w:sz w:val="22"/>
                <w:szCs w:val="24"/>
                <w:lang w:val="en-US" w:eastAsia="ar-SA"/>
              </w:rPr>
              <w:t>kassandra</w:t>
            </w:r>
            <w:r w:rsidRPr="002B29C6">
              <w:rPr>
                <w:rFonts w:ascii="Calibri" w:eastAsia="SimSun" w:hAnsi="Calibri" w:cs="Calibri"/>
                <w:sz w:val="22"/>
                <w:szCs w:val="24"/>
                <w:lang w:eastAsia="ar-SA"/>
              </w:rPr>
              <w:t>.</w:t>
            </w:r>
            <w:r w:rsidRPr="002B29C6">
              <w:rPr>
                <w:rFonts w:ascii="Calibri" w:eastAsia="SimSun" w:hAnsi="Calibri" w:cs="Calibri"/>
                <w:sz w:val="22"/>
                <w:szCs w:val="24"/>
                <w:lang w:val="en-US" w:eastAsia="ar-SA"/>
              </w:rPr>
              <w:t>gr</w:t>
            </w:r>
          </w:p>
        </w:tc>
      </w:tr>
      <w:tr w:rsidR="002B29C6" w:rsidRPr="002B29C6" w:rsidTr="002B29C6">
        <w:trPr>
          <w:trHeight w:val="2658"/>
        </w:trPr>
        <w:tc>
          <w:tcPr>
            <w:tcW w:w="9780" w:type="dxa"/>
            <w:tcBorders>
              <w:left w:val="single" w:sz="1" w:space="0" w:color="000000"/>
              <w:bottom w:val="single" w:sz="1" w:space="0" w:color="000000"/>
              <w:right w:val="single" w:sz="1" w:space="0" w:color="000000"/>
            </w:tcBorders>
            <w:shd w:val="clear" w:color="auto" w:fill="B2B2B2"/>
          </w:tcPr>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b/>
                <w:bCs/>
                <w:sz w:val="22"/>
                <w:szCs w:val="24"/>
                <w:lang w:eastAsia="ar-SA"/>
              </w:rPr>
              <w:t>Β: Πληροφορίες σχετικά με τη διαδικασία σύναψης σύμβασης</w:t>
            </w:r>
          </w:p>
          <w:p w:rsidR="002B29C6" w:rsidRPr="002B29C6" w:rsidRDefault="002B29C6" w:rsidP="002B29C6">
            <w:pPr>
              <w:suppressAutoHyphens/>
              <w:spacing w:after="120"/>
              <w:rPr>
                <w:rFonts w:ascii="Calibri" w:eastAsia="SimSun" w:hAnsi="Calibri" w:cs="Calibri"/>
                <w:bCs/>
                <w:sz w:val="22"/>
                <w:szCs w:val="24"/>
                <w:lang w:eastAsia="ar-SA"/>
              </w:rPr>
            </w:pPr>
            <w:r w:rsidRPr="002B29C6">
              <w:rPr>
                <w:rFonts w:ascii="Calibri" w:eastAsia="SimSun" w:hAnsi="Calibri" w:cs="Calibri"/>
                <w:sz w:val="22"/>
                <w:szCs w:val="24"/>
                <w:lang w:eastAsia="ar-SA"/>
              </w:rPr>
              <w:t xml:space="preserve">- Τίτλος ή σύντομη περιγραφή της δημόσιας σύμβασης (συμπεριλαμβανομένου του σχετικού </w:t>
            </w:r>
            <w:r w:rsidRPr="002B29C6">
              <w:rPr>
                <w:rFonts w:ascii="Calibri" w:eastAsia="SimSun" w:hAnsi="Calibri" w:cs="Calibri"/>
                <w:sz w:val="22"/>
                <w:szCs w:val="24"/>
                <w:lang w:val="en-US" w:eastAsia="ar-SA"/>
              </w:rPr>
              <w:t>CPV</w:t>
            </w:r>
            <w:r w:rsidRPr="002B29C6">
              <w:rPr>
                <w:rFonts w:ascii="Calibri" w:eastAsia="SimSun" w:hAnsi="Calibri" w:cs="Calibri"/>
                <w:sz w:val="22"/>
                <w:szCs w:val="24"/>
                <w:lang w:eastAsia="ar-SA"/>
              </w:rPr>
              <w:t xml:space="preserve">): </w:t>
            </w:r>
            <w:r w:rsidRPr="002B29C6">
              <w:rPr>
                <w:rFonts w:ascii="Calibri" w:eastAsia="SimSun" w:hAnsi="Calibri" w:cs="Calibri"/>
                <w:b/>
                <w:bCs/>
                <w:sz w:val="22"/>
                <w:szCs w:val="24"/>
                <w:lang w:eastAsia="ar-SA"/>
              </w:rPr>
              <w:t>ΣΥΝΤΗΡΗΣΗ ΑΓΡΟΤΙΚΗΣ ΟΔΟΠΟΙΙΑΣ</w:t>
            </w:r>
            <w:r w:rsidR="00254004" w:rsidRPr="00254004">
              <w:rPr>
                <w:rFonts w:ascii="Calibri" w:eastAsia="SimSun" w:hAnsi="Calibri" w:cs="Calibri"/>
                <w:b/>
                <w:bCs/>
                <w:sz w:val="22"/>
                <w:szCs w:val="24"/>
                <w:lang w:eastAsia="ar-SA"/>
              </w:rPr>
              <w:t xml:space="preserve"> </w:t>
            </w:r>
            <w:r w:rsidR="00254004">
              <w:rPr>
                <w:rFonts w:ascii="Calibri" w:eastAsia="SimSun" w:hAnsi="Calibri" w:cs="Calibri"/>
                <w:b/>
                <w:bCs/>
                <w:sz w:val="22"/>
                <w:szCs w:val="24"/>
                <w:lang w:eastAsia="ar-SA"/>
              </w:rPr>
              <w:t>ΔΗΜΟΥ ΚΑΣΣΑΝΔΡΑΣ</w:t>
            </w:r>
            <w:r w:rsidRPr="002B29C6">
              <w:rPr>
                <w:rFonts w:ascii="Calibri" w:eastAsia="SimSun" w:hAnsi="Calibri" w:cs="Calibri"/>
                <w:sz w:val="22"/>
                <w:szCs w:val="24"/>
                <w:lang w:eastAsia="ar-SA"/>
              </w:rPr>
              <w:t xml:space="preserve">/ </w:t>
            </w:r>
            <w:r w:rsidR="00254004">
              <w:rPr>
                <w:rFonts w:ascii="Calibri" w:eastAsia="SimSun" w:hAnsi="Calibri" w:cs="Calibri"/>
                <w:sz w:val="22"/>
                <w:szCs w:val="24"/>
                <w:lang w:val="en-US" w:eastAsia="ar-SA"/>
              </w:rPr>
              <w:t>CPV</w:t>
            </w:r>
            <w:r w:rsidR="00254004" w:rsidRPr="00254004">
              <w:rPr>
                <w:rFonts w:ascii="Calibri" w:eastAsia="SimSun" w:hAnsi="Calibri" w:cs="Calibri"/>
                <w:sz w:val="22"/>
                <w:szCs w:val="24"/>
                <w:lang w:eastAsia="ar-SA"/>
              </w:rPr>
              <w:t xml:space="preserve"> : </w:t>
            </w:r>
            <w:r w:rsidRPr="002B29C6">
              <w:rPr>
                <w:rFonts w:ascii="Calibri" w:eastAsia="SimSun" w:hAnsi="Calibri" w:cs="Calibri"/>
                <w:bCs/>
                <w:sz w:val="22"/>
                <w:szCs w:val="24"/>
                <w:lang w:eastAsia="ar-SA"/>
              </w:rPr>
              <w:t>452331141-9</w:t>
            </w:r>
          </w:p>
          <w:p w:rsidR="002B29C6" w:rsidRPr="00254004" w:rsidRDefault="002B29C6" w:rsidP="002B29C6">
            <w:pPr>
              <w:suppressAutoHyphens/>
              <w:spacing w:after="120"/>
              <w:rPr>
                <w:rFonts w:ascii="Calibri" w:eastAsia="SimSun" w:hAnsi="Calibri" w:cs="Calibri"/>
                <w:color w:val="FF0000"/>
                <w:sz w:val="22"/>
                <w:szCs w:val="24"/>
                <w:lang w:eastAsia="ar-SA"/>
              </w:rPr>
            </w:pPr>
            <w:r w:rsidRPr="002B29C6">
              <w:rPr>
                <w:rFonts w:ascii="Calibri" w:eastAsia="SimSun" w:hAnsi="Calibri" w:cs="Calibri"/>
                <w:sz w:val="22"/>
                <w:szCs w:val="24"/>
                <w:lang w:eastAsia="ar-SA"/>
              </w:rPr>
              <w:t xml:space="preserve">- Κωδικός στο ΚΗΜΔΗΣ: </w:t>
            </w:r>
            <w:r w:rsidR="00254004" w:rsidRPr="00F05BE0">
              <w:rPr>
                <w:rFonts w:ascii="Calibri" w:eastAsia="SimSun" w:hAnsi="Calibri" w:cs="Calibri"/>
                <w:b/>
                <w:i/>
                <w:iCs/>
                <w:sz w:val="22"/>
                <w:szCs w:val="24"/>
                <w:lang w:eastAsia="ar-SA"/>
              </w:rPr>
              <w:t>20</w:t>
            </w:r>
            <w:r w:rsidR="00254004" w:rsidRPr="00F05BE0">
              <w:rPr>
                <w:rFonts w:ascii="Calibri" w:eastAsia="SimSun" w:hAnsi="Calibri" w:cs="Calibri"/>
                <w:b/>
                <w:i/>
                <w:iCs/>
                <w:sz w:val="22"/>
                <w:szCs w:val="24"/>
                <w:lang w:val="en-US" w:eastAsia="ar-SA"/>
              </w:rPr>
              <w:t>P</w:t>
            </w:r>
            <w:r w:rsidRPr="00F05BE0">
              <w:rPr>
                <w:rFonts w:ascii="Calibri" w:eastAsia="SimSun" w:hAnsi="Calibri" w:cs="Calibri"/>
                <w:b/>
                <w:i/>
                <w:iCs/>
                <w:sz w:val="22"/>
                <w:szCs w:val="24"/>
                <w:lang w:val="en-US" w:eastAsia="ar-SA"/>
              </w:rPr>
              <w:t>R</w:t>
            </w:r>
            <w:r w:rsidR="00254004" w:rsidRPr="00F05BE0">
              <w:rPr>
                <w:rFonts w:ascii="Calibri" w:eastAsia="SimSun" w:hAnsi="Calibri" w:cs="Calibri"/>
                <w:b/>
                <w:i/>
                <w:iCs/>
                <w:sz w:val="22"/>
                <w:szCs w:val="24"/>
                <w:lang w:val="en-US" w:eastAsia="ar-SA"/>
              </w:rPr>
              <w:t>OC</w:t>
            </w:r>
            <w:r w:rsidRPr="00F05BE0">
              <w:rPr>
                <w:rFonts w:ascii="Calibri" w:eastAsia="SimSun" w:hAnsi="Calibri" w:cs="Calibri"/>
                <w:b/>
                <w:i/>
                <w:iCs/>
                <w:sz w:val="22"/>
                <w:szCs w:val="24"/>
                <w:lang w:eastAsia="ar-SA"/>
              </w:rPr>
              <w:t>00</w:t>
            </w:r>
            <w:r w:rsidR="00F05BE0" w:rsidRPr="00F05BE0">
              <w:rPr>
                <w:rFonts w:ascii="Calibri" w:eastAsia="SimSun" w:hAnsi="Calibri" w:cs="Calibri"/>
                <w:b/>
                <w:i/>
                <w:iCs/>
                <w:sz w:val="22"/>
                <w:szCs w:val="24"/>
                <w:lang w:val="en-US" w:eastAsia="ar-SA"/>
              </w:rPr>
              <w:t>6653528</w:t>
            </w:r>
          </w:p>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sz w:val="22"/>
                <w:szCs w:val="24"/>
                <w:lang w:eastAsia="ar-SA"/>
              </w:rPr>
              <w:t>- Η σύμβαση αναφέρεται σε έργα, προμήθειες, ή υπηρεσίες: Παροχή υπηρεσιών</w:t>
            </w:r>
          </w:p>
          <w:p w:rsidR="002B29C6" w:rsidRPr="002B29C6" w:rsidRDefault="002B29C6" w:rsidP="002B29C6">
            <w:pPr>
              <w:suppressAutoHyphens/>
              <w:spacing w:after="120"/>
              <w:rPr>
                <w:rFonts w:ascii="Calibri" w:eastAsia="SimSun" w:hAnsi="Calibri" w:cs="Calibri"/>
                <w:sz w:val="22"/>
                <w:szCs w:val="24"/>
                <w:lang w:eastAsia="ar-SA"/>
              </w:rPr>
            </w:pPr>
            <w:r w:rsidRPr="002B29C6">
              <w:rPr>
                <w:rFonts w:ascii="Calibri" w:eastAsia="SimSun" w:hAnsi="Calibri" w:cs="Calibri"/>
                <w:sz w:val="22"/>
                <w:szCs w:val="24"/>
                <w:lang w:eastAsia="ar-SA"/>
              </w:rPr>
              <w:t xml:space="preserve">- Εφόσον υφίστανται, ένδειξη ύπαρξης σχετικών τμημάτων: </w:t>
            </w:r>
          </w:p>
          <w:p w:rsidR="002B29C6" w:rsidRPr="00254004" w:rsidRDefault="002B29C6" w:rsidP="00254004">
            <w:pPr>
              <w:suppressAutoHyphens/>
              <w:spacing w:after="120"/>
              <w:rPr>
                <w:rFonts w:ascii="Calibri" w:eastAsia="SimSun" w:hAnsi="Calibri" w:cs="Calibri"/>
                <w:sz w:val="22"/>
                <w:szCs w:val="24"/>
                <w:lang w:eastAsia="ar-SA"/>
              </w:rPr>
            </w:pPr>
            <w:r w:rsidRPr="002B29C6">
              <w:rPr>
                <w:rFonts w:ascii="Calibri" w:eastAsia="SimSun" w:hAnsi="Calibri" w:cs="Calibri"/>
                <w:sz w:val="22"/>
                <w:szCs w:val="24"/>
                <w:lang w:eastAsia="ar-SA"/>
              </w:rPr>
              <w:t>- Αριθμός αναφοράς που αποδίδεται στον φάκελο από την αναθέτουσα αρχή</w:t>
            </w:r>
            <w:r w:rsidR="00254004" w:rsidRPr="00254004">
              <w:rPr>
                <w:rFonts w:ascii="Calibri" w:eastAsia="SimSun" w:hAnsi="Calibri" w:cs="Calibri"/>
                <w:sz w:val="22"/>
                <w:szCs w:val="24"/>
                <w:lang w:eastAsia="ar-SA"/>
              </w:rPr>
              <w:t xml:space="preserve"> </w:t>
            </w:r>
            <w:r w:rsidRPr="002B29C6">
              <w:rPr>
                <w:rFonts w:ascii="Calibri" w:eastAsia="SimSun" w:hAnsi="Calibri" w:cs="Calibri"/>
                <w:sz w:val="22"/>
                <w:szCs w:val="24"/>
                <w:lang w:eastAsia="ar-SA"/>
              </w:rPr>
              <w:t xml:space="preserve">: </w:t>
            </w:r>
            <w:r w:rsidR="00254004" w:rsidRPr="00254004">
              <w:rPr>
                <w:rFonts w:ascii="Calibri" w:eastAsia="SimSun" w:hAnsi="Calibri" w:cs="Calibri"/>
                <w:b/>
                <w:sz w:val="22"/>
                <w:szCs w:val="24"/>
                <w:lang w:eastAsia="ar-SA"/>
              </w:rPr>
              <w:t>ΑΡ.ΜΕΛ.</w:t>
            </w:r>
            <w:r w:rsidR="00254004">
              <w:rPr>
                <w:rFonts w:ascii="Calibri" w:eastAsia="SimSun" w:hAnsi="Calibri" w:cs="Calibri"/>
                <w:sz w:val="22"/>
                <w:szCs w:val="24"/>
                <w:lang w:eastAsia="ar-SA"/>
              </w:rPr>
              <w:t xml:space="preserve"> </w:t>
            </w:r>
            <w:r w:rsidR="00254004" w:rsidRPr="00254004">
              <w:rPr>
                <w:rFonts w:ascii="Calibri" w:eastAsia="SimSun" w:hAnsi="Calibri" w:cs="Calibri"/>
                <w:b/>
                <w:sz w:val="22"/>
                <w:szCs w:val="24"/>
                <w:lang w:eastAsia="ar-SA"/>
              </w:rPr>
              <w:t>51/2020</w:t>
            </w:r>
          </w:p>
        </w:tc>
      </w:tr>
    </w:tbl>
    <w:p w:rsidR="002B29C6" w:rsidRPr="005F5172" w:rsidRDefault="002B29C6" w:rsidP="002B29C6">
      <w:pPr>
        <w:suppressAutoHyphens/>
        <w:spacing w:after="120"/>
        <w:jc w:val="center"/>
        <w:rPr>
          <w:rFonts w:ascii="Calibri" w:eastAsia="SimSun" w:hAnsi="Calibri" w:cs="Calibri"/>
          <w:sz w:val="22"/>
          <w:szCs w:val="24"/>
          <w:lang w:eastAsia="ar-SA"/>
        </w:rPr>
      </w:pPr>
    </w:p>
    <w:p w:rsidR="002B29C6" w:rsidRPr="002B29C6" w:rsidRDefault="002B29C6" w:rsidP="002B29C6">
      <w:pPr>
        <w:shd w:val="clear" w:color="auto" w:fill="B2B2B2"/>
        <w:suppressAutoHyphens/>
        <w:spacing w:after="200" w:line="276" w:lineRule="auto"/>
        <w:jc w:val="both"/>
        <w:rPr>
          <w:rFonts w:ascii="Calibri" w:eastAsia="Times New Roman" w:hAnsi="Calibri" w:cs="Calibri"/>
          <w:kern w:val="1"/>
          <w:sz w:val="22"/>
          <w:szCs w:val="22"/>
          <w:lang w:eastAsia="zh-CN"/>
        </w:rPr>
      </w:pPr>
      <w:r w:rsidRPr="002B29C6">
        <w:rPr>
          <w:rFonts w:ascii="Calibri" w:eastAsia="Times New Roman"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5F5172" w:rsidRPr="002B29C6" w:rsidRDefault="005F5172" w:rsidP="005F5172">
      <w:pPr>
        <w:suppressAutoHyphens/>
        <w:spacing w:after="60"/>
        <w:jc w:val="both"/>
        <w:rPr>
          <w:rFonts w:ascii="Calibri" w:eastAsia="Times New Roman" w:hAnsi="Calibri" w:cs="Calibr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r w:rsidRPr="005F5172">
        <w:rPr>
          <w:rFonts w:ascii="Calibri" w:eastAsia="SimSun" w:hAnsi="Calibri" w:cs="Calibri"/>
          <w:i/>
          <w:color w:val="5B9BD5"/>
          <w:sz w:val="22"/>
          <w:szCs w:val="22"/>
          <w:lang w:eastAsia="ar-SA"/>
        </w:rPr>
        <w:t xml:space="preserve">   </w:t>
      </w: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suppressAutoHyphens/>
        <w:spacing w:after="60"/>
        <w:jc w:val="both"/>
        <w:rPr>
          <w:rFonts w:ascii="Calibri" w:eastAsia="SimSun" w:hAnsi="Calibri" w:cs="Calibri"/>
          <w:i/>
          <w:color w:val="5B9BD5"/>
          <w:sz w:val="22"/>
          <w:szCs w:val="22"/>
          <w:lang w:eastAsia="ar-SA"/>
        </w:rPr>
      </w:pPr>
    </w:p>
    <w:p w:rsidR="005F5172" w:rsidRPr="005F5172" w:rsidRDefault="005F5172" w:rsidP="005F5172">
      <w:pPr>
        <w:keepNext/>
        <w:pBdr>
          <w:bottom w:val="single" w:sz="8" w:space="1" w:color="000080"/>
        </w:pBdr>
        <w:tabs>
          <w:tab w:val="left" w:pos="0"/>
        </w:tabs>
        <w:suppressAutoHyphens/>
        <w:spacing w:before="240" w:after="80"/>
        <w:jc w:val="both"/>
        <w:outlineLvl w:val="1"/>
        <w:rPr>
          <w:rFonts w:ascii="Arial" w:eastAsia="SimSun" w:hAnsi="Arial" w:cs="Arial"/>
          <w:b/>
          <w:color w:val="002060"/>
          <w:sz w:val="24"/>
          <w:szCs w:val="22"/>
          <w:lang w:eastAsia="ar-SA"/>
        </w:rPr>
      </w:pPr>
      <w:bookmarkStart w:id="7" w:name="_Toc39357101"/>
      <w:r w:rsidRPr="005F5172">
        <w:rPr>
          <w:rFonts w:ascii="Arial" w:eastAsia="SimSun" w:hAnsi="Arial" w:cs="Arial"/>
          <w:b/>
          <w:color w:val="002060"/>
          <w:sz w:val="24"/>
          <w:szCs w:val="22"/>
          <w:lang w:eastAsia="ar-SA"/>
        </w:rPr>
        <w:lastRenderedPageBreak/>
        <w:t>ΠΑΡΑΡΤΗΜΑ ΙV   ΠΡΟΫΠΟΛΟΓΙΣΜΟΣ &amp; ΤΙΜΟΛΟΓΙΟ ΜΕΛΕΤΗΣ</w:t>
      </w:r>
      <w:bookmarkEnd w:id="7"/>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2"/>
          <w:lang w:eastAsia="ar-SA"/>
        </w:rPr>
      </w:pPr>
      <w:r w:rsidRPr="005F5172">
        <w:rPr>
          <w:rFonts w:ascii="Arial" w:eastAsia="SimSun" w:hAnsi="Arial" w:cs="Arial"/>
          <w:b/>
          <w:color w:val="002060"/>
          <w:sz w:val="22"/>
          <w:szCs w:val="22"/>
          <w:lang w:eastAsia="ar-SA"/>
        </w:rPr>
        <w:t>ΜΕΡΟΣ Α – ΠΡΟΫΠΟΛΟΓΙΣΜΟΣ ΜΕΛΕΤΗΣ</w:t>
      </w:r>
    </w:p>
    <w:p w:rsidR="005F5172" w:rsidRPr="005F5172" w:rsidRDefault="005F5172" w:rsidP="005F5172">
      <w:pPr>
        <w:suppressAutoHyphens/>
        <w:spacing w:after="60"/>
        <w:jc w:val="both"/>
        <w:rPr>
          <w:rFonts w:ascii="Calibri" w:eastAsia="SimSun" w:hAnsi="Calibri" w:cs="Calibri"/>
          <w:sz w:val="22"/>
          <w:szCs w:val="22"/>
          <w:lang w:eastAsia="ar-SA"/>
        </w:rPr>
      </w:pPr>
    </w:p>
    <w:tbl>
      <w:tblPr>
        <w:tblW w:w="0" w:type="auto"/>
        <w:tblInd w:w="-5" w:type="dxa"/>
        <w:tblLayout w:type="fixed"/>
        <w:tblLook w:val="0000" w:firstRow="0" w:lastRow="0" w:firstColumn="0" w:lastColumn="0" w:noHBand="0" w:noVBand="0"/>
      </w:tblPr>
      <w:tblGrid>
        <w:gridCol w:w="566"/>
        <w:gridCol w:w="5065"/>
        <w:gridCol w:w="777"/>
        <w:gridCol w:w="924"/>
        <w:gridCol w:w="905"/>
        <w:gridCol w:w="1363"/>
      </w:tblGrid>
      <w:tr w:rsidR="005F5172" w:rsidRPr="005F5172" w:rsidTr="002D3F93">
        <w:trPr>
          <w:trHeight w:val="543"/>
        </w:trPr>
        <w:tc>
          <w:tcPr>
            <w:tcW w:w="566"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Α/Α</w:t>
            </w:r>
          </w:p>
        </w:tc>
        <w:tc>
          <w:tcPr>
            <w:tcW w:w="5065"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 xml:space="preserve">ΕΙΔΟΣ </w:t>
            </w:r>
          </w:p>
        </w:tc>
        <w:tc>
          <w:tcPr>
            <w:tcW w:w="777"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Μ.Μ.</w:t>
            </w:r>
          </w:p>
        </w:tc>
        <w:tc>
          <w:tcPr>
            <w:tcW w:w="924"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ΠΟΣΟ-ΤΗΤΑ</w:t>
            </w:r>
          </w:p>
        </w:tc>
        <w:tc>
          <w:tcPr>
            <w:tcW w:w="905"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ΤΙΜΗ ΜΟΝ.</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center"/>
              <w:rPr>
                <w:rFonts w:ascii="Calibri" w:eastAsia="SimSun" w:hAnsi="Calibri" w:cs="Calibri"/>
                <w:sz w:val="22"/>
                <w:szCs w:val="24"/>
                <w:lang w:val="en-GB" w:eastAsia="ar-SA"/>
              </w:rPr>
            </w:pPr>
            <w:r w:rsidRPr="005F5172">
              <w:rPr>
                <w:rFonts w:ascii="Arial" w:eastAsia="Times New Roman" w:hAnsi="Arial" w:cs="Arial"/>
                <w:lang w:eastAsia="ar-SA"/>
              </w:rPr>
              <w:t>ΔΑΠΑΝΗ</w:t>
            </w:r>
          </w:p>
        </w:tc>
      </w:tr>
      <w:tr w:rsidR="005F5172" w:rsidRPr="005F5172" w:rsidTr="002D3F93">
        <w:trPr>
          <w:trHeight w:val="778"/>
        </w:trPr>
        <w:tc>
          <w:tcPr>
            <w:tcW w:w="566"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1</w:t>
            </w:r>
          </w:p>
        </w:tc>
        <w:tc>
          <w:tcPr>
            <w:tcW w:w="5065" w:type="dxa"/>
            <w:tcBorders>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Φορτωτή                                                                                                    (ισχύος &gt; 150 hp ή ps)</w:t>
            </w:r>
          </w:p>
        </w:tc>
        <w:tc>
          <w:tcPr>
            <w:tcW w:w="777"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924"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300</w:t>
            </w:r>
          </w:p>
        </w:tc>
        <w:tc>
          <w:tcPr>
            <w:tcW w:w="905"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50,00</w:t>
            </w:r>
          </w:p>
        </w:tc>
        <w:tc>
          <w:tcPr>
            <w:tcW w:w="1363" w:type="dxa"/>
            <w:tcBorders>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15.000,00</w:t>
            </w:r>
          </w:p>
        </w:tc>
      </w:tr>
      <w:tr w:rsidR="005F5172" w:rsidRPr="005F5172" w:rsidTr="002D3F93">
        <w:trPr>
          <w:trHeight w:val="778"/>
        </w:trPr>
        <w:tc>
          <w:tcPr>
            <w:tcW w:w="566"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2</w:t>
            </w:r>
          </w:p>
        </w:tc>
        <w:tc>
          <w:tcPr>
            <w:tcW w:w="5065" w:type="dxa"/>
            <w:tcBorders>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Δονητικό Οδοστρωτήρα                                                                              (λειτουργικού βάρους &gt; 8.000 kg)</w:t>
            </w:r>
          </w:p>
        </w:tc>
        <w:tc>
          <w:tcPr>
            <w:tcW w:w="777"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924"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200</w:t>
            </w:r>
          </w:p>
        </w:tc>
        <w:tc>
          <w:tcPr>
            <w:tcW w:w="905"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45,00</w:t>
            </w:r>
          </w:p>
        </w:tc>
        <w:tc>
          <w:tcPr>
            <w:tcW w:w="1363" w:type="dxa"/>
            <w:tcBorders>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9.000,00</w:t>
            </w:r>
          </w:p>
        </w:tc>
      </w:tr>
      <w:tr w:rsidR="005F5172" w:rsidRPr="005F5172" w:rsidTr="002D3F93">
        <w:trPr>
          <w:trHeight w:val="778"/>
        </w:trPr>
        <w:tc>
          <w:tcPr>
            <w:tcW w:w="566"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3</w:t>
            </w:r>
          </w:p>
        </w:tc>
        <w:tc>
          <w:tcPr>
            <w:tcW w:w="5065" w:type="dxa"/>
            <w:tcBorders>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Διαμορφωτήρα Γαιών                                                                                     (ισχύος &gt; 140 hp ή ps)</w:t>
            </w:r>
          </w:p>
        </w:tc>
        <w:tc>
          <w:tcPr>
            <w:tcW w:w="777"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924"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2.900</w:t>
            </w:r>
          </w:p>
        </w:tc>
        <w:tc>
          <w:tcPr>
            <w:tcW w:w="905"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50,00</w:t>
            </w:r>
          </w:p>
        </w:tc>
        <w:tc>
          <w:tcPr>
            <w:tcW w:w="1363" w:type="dxa"/>
            <w:tcBorders>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145.000,00</w:t>
            </w:r>
          </w:p>
        </w:tc>
      </w:tr>
      <w:tr w:rsidR="005F5172" w:rsidRPr="005F5172" w:rsidTr="002D3F93">
        <w:trPr>
          <w:trHeight w:val="815"/>
        </w:trPr>
        <w:tc>
          <w:tcPr>
            <w:tcW w:w="566"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4</w:t>
            </w:r>
          </w:p>
        </w:tc>
        <w:tc>
          <w:tcPr>
            <w:tcW w:w="5065" w:type="dxa"/>
            <w:tcBorders>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Εκσκαφέας                                                                         (ισχύος &gt; 140hp ή ps &amp; λειτουργικού βάρους &gt; 19 ton)</w:t>
            </w:r>
          </w:p>
        </w:tc>
        <w:tc>
          <w:tcPr>
            <w:tcW w:w="777"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924"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150</w:t>
            </w:r>
          </w:p>
        </w:tc>
        <w:tc>
          <w:tcPr>
            <w:tcW w:w="905"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50,00</w:t>
            </w:r>
          </w:p>
        </w:tc>
        <w:tc>
          <w:tcPr>
            <w:tcW w:w="1363" w:type="dxa"/>
            <w:tcBorders>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7.500,00</w:t>
            </w:r>
          </w:p>
        </w:tc>
      </w:tr>
      <w:tr w:rsidR="005F5172" w:rsidRPr="005F5172" w:rsidTr="002D3F93">
        <w:trPr>
          <w:trHeight w:val="778"/>
        </w:trPr>
        <w:tc>
          <w:tcPr>
            <w:tcW w:w="566"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5</w:t>
            </w:r>
          </w:p>
        </w:tc>
        <w:tc>
          <w:tcPr>
            <w:tcW w:w="5065" w:type="dxa"/>
            <w:tcBorders>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 xml:space="preserve">Φορτηγό Ανατρεπόμενο                                                                        (ισχύος &gt; 240 hp &amp; ωφέλιμου φορτίου &gt; 15 ton)       </w:t>
            </w:r>
            <w:r w:rsidRPr="005F5172">
              <w:rPr>
                <w:rFonts w:ascii="Arial" w:eastAsia="Times New Roman" w:hAnsi="Arial" w:cs="Arial"/>
                <w:shd w:val="clear" w:color="auto" w:fill="FFFF00"/>
                <w:lang w:eastAsia="ar-SA"/>
              </w:rPr>
              <w:t xml:space="preserve">            </w:t>
            </w:r>
          </w:p>
        </w:tc>
        <w:tc>
          <w:tcPr>
            <w:tcW w:w="777"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924"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200</w:t>
            </w:r>
          </w:p>
        </w:tc>
        <w:tc>
          <w:tcPr>
            <w:tcW w:w="905"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40,00</w:t>
            </w:r>
          </w:p>
        </w:tc>
        <w:tc>
          <w:tcPr>
            <w:tcW w:w="1363" w:type="dxa"/>
            <w:tcBorders>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8.000,00</w:t>
            </w:r>
          </w:p>
        </w:tc>
      </w:tr>
      <w:tr w:rsidR="005F5172" w:rsidRPr="005F5172" w:rsidTr="002D3F93">
        <w:trPr>
          <w:trHeight w:val="778"/>
        </w:trPr>
        <w:tc>
          <w:tcPr>
            <w:tcW w:w="566"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6</w:t>
            </w:r>
          </w:p>
        </w:tc>
        <w:tc>
          <w:tcPr>
            <w:tcW w:w="5065" w:type="dxa"/>
            <w:tcBorders>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Μικρό Εκσκαφέα (τύπου bobcat)                                                (ισχύος &gt; 30 hp &amp; λειτουργικού βάρους &lt; 5 ton</w:t>
            </w:r>
          </w:p>
        </w:tc>
        <w:tc>
          <w:tcPr>
            <w:tcW w:w="777"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924"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100</w:t>
            </w:r>
          </w:p>
        </w:tc>
        <w:tc>
          <w:tcPr>
            <w:tcW w:w="905"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40,00</w:t>
            </w:r>
          </w:p>
        </w:tc>
        <w:tc>
          <w:tcPr>
            <w:tcW w:w="1363" w:type="dxa"/>
            <w:tcBorders>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4.000,00</w:t>
            </w:r>
          </w:p>
        </w:tc>
      </w:tr>
      <w:tr w:rsidR="005F5172" w:rsidRPr="005F5172" w:rsidTr="002D3F93">
        <w:trPr>
          <w:trHeight w:val="778"/>
        </w:trPr>
        <w:tc>
          <w:tcPr>
            <w:tcW w:w="566"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7</w:t>
            </w:r>
          </w:p>
        </w:tc>
        <w:tc>
          <w:tcPr>
            <w:tcW w:w="5065" w:type="dxa"/>
            <w:tcBorders>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Μικρό φορτωτή (τύπου bobcat)                                                (ισχύος &gt; 30 hp &amp; λειτουργικού βάρους &lt; 5 ton</w:t>
            </w:r>
          </w:p>
        </w:tc>
        <w:tc>
          <w:tcPr>
            <w:tcW w:w="777"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924"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160</w:t>
            </w:r>
          </w:p>
        </w:tc>
        <w:tc>
          <w:tcPr>
            <w:tcW w:w="905" w:type="dxa"/>
            <w:tcBorders>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40,00</w:t>
            </w:r>
          </w:p>
        </w:tc>
        <w:tc>
          <w:tcPr>
            <w:tcW w:w="1363" w:type="dxa"/>
            <w:tcBorders>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6.400,00</w:t>
            </w:r>
          </w:p>
        </w:tc>
      </w:tr>
      <w:tr w:rsidR="005F5172" w:rsidRPr="005F5172" w:rsidTr="002D3F93">
        <w:trPr>
          <w:trHeight w:val="413"/>
        </w:trPr>
        <w:tc>
          <w:tcPr>
            <w:tcW w:w="566" w:type="dxa"/>
            <w:tcBorders>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 </w:t>
            </w:r>
          </w:p>
        </w:tc>
        <w:tc>
          <w:tcPr>
            <w:tcW w:w="7671" w:type="dxa"/>
            <w:gridSpan w:val="4"/>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right"/>
              <w:rPr>
                <w:rFonts w:ascii="Arial" w:eastAsia="Times New Roman" w:hAnsi="Arial" w:cs="Arial"/>
                <w:lang w:eastAsia="ar-SA"/>
              </w:rPr>
            </w:pPr>
            <w:r w:rsidRPr="005F5172">
              <w:rPr>
                <w:rFonts w:ascii="Arial" w:eastAsia="Times New Roman" w:hAnsi="Arial" w:cs="Arial"/>
                <w:lang w:eastAsia="ar-SA"/>
              </w:rPr>
              <w:t>Άθροισμα</w:t>
            </w:r>
          </w:p>
        </w:tc>
        <w:tc>
          <w:tcPr>
            <w:tcW w:w="1363" w:type="dxa"/>
            <w:tcBorders>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194.900,00</w:t>
            </w:r>
          </w:p>
        </w:tc>
      </w:tr>
      <w:tr w:rsidR="005F5172" w:rsidRPr="005F5172" w:rsidTr="002D3F93">
        <w:trPr>
          <w:trHeight w:val="413"/>
        </w:trPr>
        <w:tc>
          <w:tcPr>
            <w:tcW w:w="566" w:type="dxa"/>
            <w:tcBorders>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 </w:t>
            </w:r>
          </w:p>
        </w:tc>
        <w:tc>
          <w:tcPr>
            <w:tcW w:w="7671" w:type="dxa"/>
            <w:gridSpan w:val="4"/>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right"/>
              <w:rPr>
                <w:rFonts w:ascii="Arial" w:eastAsia="Times New Roman" w:hAnsi="Arial" w:cs="Arial"/>
                <w:lang w:eastAsia="ar-SA"/>
              </w:rPr>
            </w:pPr>
            <w:r w:rsidRPr="005F5172">
              <w:rPr>
                <w:rFonts w:ascii="Arial" w:eastAsia="Times New Roman" w:hAnsi="Arial" w:cs="Arial"/>
                <w:lang w:eastAsia="ar-SA"/>
              </w:rPr>
              <w:t>Φ.Π.Α. 24%</w:t>
            </w:r>
          </w:p>
        </w:tc>
        <w:tc>
          <w:tcPr>
            <w:tcW w:w="1363" w:type="dxa"/>
            <w:tcBorders>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46.776,00</w:t>
            </w:r>
          </w:p>
        </w:tc>
      </w:tr>
      <w:tr w:rsidR="005F5172" w:rsidRPr="005F5172" w:rsidTr="002D3F93">
        <w:trPr>
          <w:trHeight w:val="413"/>
        </w:trPr>
        <w:tc>
          <w:tcPr>
            <w:tcW w:w="566" w:type="dxa"/>
            <w:tcBorders>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 </w:t>
            </w:r>
          </w:p>
        </w:tc>
        <w:tc>
          <w:tcPr>
            <w:tcW w:w="7671" w:type="dxa"/>
            <w:gridSpan w:val="4"/>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right"/>
              <w:rPr>
                <w:rFonts w:ascii="Arial" w:eastAsia="Times New Roman" w:hAnsi="Arial" w:cs="Arial"/>
                <w:lang w:eastAsia="ar-SA"/>
              </w:rPr>
            </w:pPr>
            <w:r w:rsidRPr="005F5172">
              <w:rPr>
                <w:rFonts w:ascii="Arial" w:eastAsia="Times New Roman" w:hAnsi="Arial" w:cs="Arial"/>
                <w:lang w:eastAsia="ar-SA"/>
              </w:rPr>
              <w:t>Προϋπολογισμός Υπηρεσίας</w:t>
            </w:r>
          </w:p>
        </w:tc>
        <w:tc>
          <w:tcPr>
            <w:tcW w:w="1363" w:type="dxa"/>
            <w:tcBorders>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241.676,00</w:t>
            </w:r>
          </w:p>
        </w:tc>
      </w:tr>
    </w:tbl>
    <w:p w:rsidR="005F5172" w:rsidRPr="005F5172" w:rsidRDefault="005F5172" w:rsidP="005F5172">
      <w:pPr>
        <w:suppressAutoHyphens/>
        <w:spacing w:after="60"/>
        <w:jc w:val="both"/>
        <w:rPr>
          <w:rFonts w:ascii="Calibri" w:eastAsia="SimSun" w:hAnsi="Calibri" w:cs="Calibri"/>
          <w:sz w:val="22"/>
          <w:szCs w:val="22"/>
          <w:lang w:eastAsia="ar-SA"/>
        </w:rPr>
      </w:pPr>
    </w:p>
    <w:p w:rsidR="005F5172" w:rsidRPr="005F5172" w:rsidRDefault="005F5172" w:rsidP="005F5172">
      <w:pPr>
        <w:suppressAutoHyphens/>
        <w:spacing w:after="60"/>
        <w:jc w:val="both"/>
        <w:rPr>
          <w:rFonts w:ascii="Calibri" w:eastAsia="SimSun" w:hAnsi="Calibri" w:cs="Calibri"/>
          <w:sz w:val="22"/>
          <w:szCs w:val="22"/>
          <w:lang w:eastAsia="ar-SA"/>
        </w:rPr>
      </w:pPr>
    </w:p>
    <w:p w:rsidR="005F5172" w:rsidRPr="005F5172" w:rsidRDefault="005F5172" w:rsidP="005F5172">
      <w:pPr>
        <w:autoSpaceDE w:val="0"/>
        <w:spacing w:after="60"/>
        <w:jc w:val="center"/>
        <w:rPr>
          <w:rFonts w:ascii="Calibri" w:eastAsia="SimSun" w:hAnsi="Calibri" w:cs="Calibri"/>
          <w:sz w:val="22"/>
          <w:szCs w:val="22"/>
          <w:lang w:eastAsia="ar-SA"/>
        </w:rPr>
      </w:pPr>
      <w:r w:rsidRPr="005F5172">
        <w:rPr>
          <w:rFonts w:ascii="Calibri" w:eastAsia="SimSun" w:hAnsi="Calibri" w:cs="Calibri"/>
          <w:sz w:val="22"/>
          <w:szCs w:val="22"/>
          <w:lang w:eastAsia="ar-SA"/>
        </w:rPr>
        <w:t>ΚΑΣΣΑΝΔΡΕΙΑ 27/03/2020</w:t>
      </w:r>
    </w:p>
    <w:p w:rsidR="005F5172" w:rsidRPr="005F5172" w:rsidRDefault="005F5172" w:rsidP="005F5172">
      <w:pPr>
        <w:autoSpaceDE w:val="0"/>
        <w:spacing w:after="60"/>
        <w:jc w:val="both"/>
        <w:rPr>
          <w:rFonts w:ascii="Calibri" w:eastAsia="SimSun" w:hAnsi="Calibri" w:cs="Calibri"/>
          <w:sz w:val="22"/>
          <w:szCs w:val="22"/>
          <w:lang w:val="x-none" w:eastAsia="ar-SA"/>
        </w:rPr>
      </w:pPr>
    </w:p>
    <w:p w:rsidR="005F5172" w:rsidRPr="005F5172" w:rsidRDefault="005F5172" w:rsidP="005F5172">
      <w:pPr>
        <w:autoSpaceDE w:val="0"/>
        <w:spacing w:after="60"/>
        <w:jc w:val="center"/>
        <w:rPr>
          <w:rFonts w:ascii="Calibri" w:eastAsia="SimSun" w:hAnsi="Calibri" w:cs="Calibri"/>
          <w:sz w:val="22"/>
          <w:szCs w:val="22"/>
          <w:lang w:eastAsia="ar-SA"/>
        </w:rPr>
      </w:pPr>
      <w:r w:rsidRPr="005F5172">
        <w:rPr>
          <w:rFonts w:ascii="Calibri" w:eastAsia="SimSun" w:hAnsi="Calibri" w:cs="Calibri"/>
          <w:sz w:val="22"/>
          <w:szCs w:val="22"/>
          <w:lang w:eastAsia="ar-SA"/>
        </w:rPr>
        <w:t>ΣΥΝΤΑΧΘΗΚΕ                                                                                                     ΘΕΩΡΗΘΗΚΕ</w:t>
      </w:r>
    </w:p>
    <w:p w:rsidR="005F5172" w:rsidRPr="005F5172" w:rsidRDefault="005F5172" w:rsidP="005F5172">
      <w:pPr>
        <w:autoSpaceDE w:val="0"/>
        <w:spacing w:after="60"/>
        <w:jc w:val="center"/>
        <w:rPr>
          <w:rFonts w:ascii="Calibri" w:eastAsia="SimSun" w:hAnsi="Calibri" w:cs="Calibri"/>
          <w:sz w:val="22"/>
          <w:szCs w:val="22"/>
          <w:lang w:eastAsia="ar-SA"/>
        </w:rPr>
      </w:pPr>
    </w:p>
    <w:p w:rsidR="005F5172" w:rsidRPr="005F5172" w:rsidRDefault="005F5172" w:rsidP="005F5172">
      <w:pPr>
        <w:autoSpaceDE w:val="0"/>
        <w:spacing w:after="60"/>
        <w:jc w:val="center"/>
        <w:rPr>
          <w:rFonts w:ascii="Calibri" w:eastAsia="SimSun" w:hAnsi="Calibri" w:cs="Calibri"/>
          <w:sz w:val="22"/>
          <w:szCs w:val="22"/>
          <w:lang w:eastAsia="ar-SA"/>
        </w:rPr>
      </w:pPr>
      <w:r w:rsidRPr="005F5172">
        <w:rPr>
          <w:rFonts w:ascii="Calibri" w:eastAsia="SimSun" w:hAnsi="Calibri" w:cs="Calibri"/>
          <w:sz w:val="22"/>
          <w:szCs w:val="22"/>
          <w:lang w:eastAsia="ar-SA"/>
        </w:rPr>
        <w:t>ΒΑΤΑΛΗΣ ΑΡΙΣΤΟΤΕΛΗΣ                                                                               ΜΑΝΤΟΥΔΗΣ ΣΤΕΛΙΟΣ</w:t>
      </w:r>
    </w:p>
    <w:p w:rsidR="005F5172" w:rsidRPr="005F5172" w:rsidRDefault="005F5172" w:rsidP="005F5172">
      <w:pPr>
        <w:suppressAutoHyphens/>
        <w:spacing w:after="120"/>
        <w:jc w:val="both"/>
        <w:rPr>
          <w:rFonts w:ascii="Calibri" w:eastAsia="SimSun" w:hAnsi="Calibri" w:cs="Calibri"/>
          <w:sz w:val="22"/>
          <w:szCs w:val="22"/>
          <w:lang w:eastAsia="ar-SA"/>
        </w:rPr>
      </w:pPr>
      <w:r w:rsidRPr="005F5172">
        <w:rPr>
          <w:rFonts w:ascii="Calibri" w:eastAsia="SimSun" w:hAnsi="Calibri" w:cs="Calibri"/>
          <w:sz w:val="22"/>
          <w:szCs w:val="22"/>
          <w:lang w:eastAsia="ar-SA"/>
        </w:rPr>
        <w:t xml:space="preserve">                     Τ.Ε. ΔΑΣΟΠΟΝΩΝ                                                                               ΔΙΠΛ. ΧΗΜΙΚΟΣ ΜΗΧΑΝΙΚΟΣ</w:t>
      </w:r>
    </w:p>
    <w:p w:rsidR="005F5172" w:rsidRPr="005F5172" w:rsidRDefault="005F5172" w:rsidP="005F5172">
      <w:pPr>
        <w:suppressAutoHyphens/>
        <w:spacing w:after="120"/>
        <w:jc w:val="both"/>
        <w:rPr>
          <w:rFonts w:ascii="Calibri" w:eastAsia="SimSun" w:hAnsi="Calibri" w:cs="Calibri"/>
          <w:sz w:val="22"/>
          <w:szCs w:val="22"/>
          <w:lang w:eastAsia="ar-SA"/>
        </w:rPr>
      </w:pPr>
    </w:p>
    <w:p w:rsidR="005F5172" w:rsidRPr="005F5172" w:rsidRDefault="005F5172" w:rsidP="005F5172">
      <w:pPr>
        <w:suppressAutoHyphens/>
        <w:spacing w:after="120"/>
        <w:jc w:val="both"/>
        <w:rPr>
          <w:rFonts w:ascii="Calibri" w:eastAsia="SimSun" w:hAnsi="Calibri" w:cs="Calibri"/>
          <w:sz w:val="22"/>
          <w:szCs w:val="22"/>
          <w:lang w:eastAsia="ar-SA"/>
        </w:rPr>
      </w:pPr>
    </w:p>
    <w:p w:rsidR="005F5172" w:rsidRPr="005F5172" w:rsidRDefault="005F5172" w:rsidP="005F5172">
      <w:pPr>
        <w:suppressAutoHyphens/>
        <w:spacing w:after="120"/>
        <w:jc w:val="both"/>
        <w:rPr>
          <w:rFonts w:ascii="Calibri" w:eastAsia="SimSun" w:hAnsi="Calibri" w:cs="Calibri"/>
          <w:sz w:val="22"/>
          <w:szCs w:val="22"/>
          <w:lang w:eastAsia="ar-SA"/>
        </w:rPr>
      </w:pPr>
    </w:p>
    <w:p w:rsidR="005F5172" w:rsidRPr="005F5172" w:rsidRDefault="005F5172" w:rsidP="005F5172">
      <w:pPr>
        <w:suppressAutoHyphens/>
        <w:spacing w:after="120"/>
        <w:jc w:val="both"/>
        <w:rPr>
          <w:rFonts w:ascii="Calibri" w:eastAsia="SimSun" w:hAnsi="Calibri" w:cs="Calibri"/>
          <w:sz w:val="22"/>
          <w:szCs w:val="22"/>
          <w:lang w:eastAsia="ar-SA"/>
        </w:rPr>
      </w:pPr>
    </w:p>
    <w:p w:rsidR="005F5172" w:rsidRPr="005F5172" w:rsidRDefault="005F5172" w:rsidP="005F5172">
      <w:pPr>
        <w:suppressAutoHyphens/>
        <w:spacing w:after="120"/>
        <w:jc w:val="both"/>
        <w:rPr>
          <w:rFonts w:ascii="Calibri" w:eastAsia="SimSun" w:hAnsi="Calibri" w:cs="Calibri"/>
          <w:sz w:val="22"/>
          <w:szCs w:val="22"/>
          <w:lang w:eastAsia="ar-SA"/>
        </w:rPr>
      </w:pPr>
    </w:p>
    <w:p w:rsidR="005F5172" w:rsidRPr="005F5172" w:rsidRDefault="005F5172" w:rsidP="005F5172">
      <w:pPr>
        <w:suppressAutoHyphens/>
        <w:spacing w:after="120"/>
        <w:jc w:val="both"/>
        <w:rPr>
          <w:rFonts w:ascii="Calibri" w:eastAsia="SimSun" w:hAnsi="Calibri" w:cs="Calibri"/>
          <w:sz w:val="22"/>
          <w:szCs w:val="22"/>
          <w:lang w:eastAsia="ar-SA"/>
        </w:rPr>
      </w:pPr>
    </w:p>
    <w:p w:rsidR="005F5172" w:rsidRDefault="005F5172" w:rsidP="005F5172">
      <w:pPr>
        <w:suppressAutoHyphens/>
        <w:spacing w:after="120"/>
        <w:jc w:val="both"/>
        <w:rPr>
          <w:rFonts w:ascii="Calibri" w:eastAsia="SimSun" w:hAnsi="Calibri" w:cs="Calibri"/>
          <w:sz w:val="22"/>
          <w:szCs w:val="22"/>
          <w:lang w:eastAsia="ar-SA"/>
        </w:rPr>
      </w:pPr>
    </w:p>
    <w:p w:rsidR="00A71614" w:rsidRPr="005F5172" w:rsidRDefault="00A71614" w:rsidP="005F5172">
      <w:pPr>
        <w:suppressAutoHyphens/>
        <w:spacing w:after="120"/>
        <w:jc w:val="both"/>
        <w:rPr>
          <w:rFonts w:ascii="Calibri" w:eastAsia="SimSun" w:hAnsi="Calibri" w:cs="Calibri"/>
          <w:sz w:val="22"/>
          <w:szCs w:val="22"/>
          <w:lang w:eastAsia="ar-SA"/>
        </w:rPr>
      </w:pPr>
    </w:p>
    <w:p w:rsidR="005F5172" w:rsidRPr="005F5172" w:rsidRDefault="005F5172" w:rsidP="005F5172">
      <w:pPr>
        <w:suppressAutoHyphens/>
        <w:spacing w:after="120"/>
        <w:jc w:val="both"/>
        <w:rPr>
          <w:rFonts w:ascii="Calibri" w:eastAsia="SimSun" w:hAnsi="Calibri" w:cs="Calibri"/>
          <w:sz w:val="22"/>
          <w:szCs w:val="22"/>
          <w:lang w:eastAsia="ar-SA"/>
        </w:rPr>
      </w:pPr>
    </w:p>
    <w:p w:rsidR="005F5172" w:rsidRPr="005F5172" w:rsidRDefault="005F5172" w:rsidP="005F5172">
      <w:pPr>
        <w:suppressAutoHyphens/>
        <w:spacing w:after="120"/>
        <w:jc w:val="both"/>
        <w:rPr>
          <w:rFonts w:ascii="Calibri" w:eastAsia="SimSun" w:hAnsi="Calibri" w:cs="Calibri"/>
          <w:sz w:val="22"/>
          <w:szCs w:val="22"/>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r w:rsidRPr="005F5172">
        <w:rPr>
          <w:rFonts w:ascii="Arial" w:eastAsia="SimSun" w:hAnsi="Arial" w:cs="Arial"/>
          <w:b/>
          <w:color w:val="002060"/>
          <w:sz w:val="22"/>
          <w:szCs w:val="22"/>
          <w:lang w:eastAsia="ar-SA"/>
        </w:rPr>
        <w:lastRenderedPageBreak/>
        <w:t>ΜΕΡΟΣ Β – ΤΙΜΟΛΟΓΙΟ ΜΕΛΕΤΗΣ</w:t>
      </w: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keepNext/>
        <w:tabs>
          <w:tab w:val="left" w:pos="0"/>
        </w:tabs>
        <w:suppressAutoHyphens/>
        <w:ind w:left="576" w:hanging="576"/>
        <w:jc w:val="both"/>
        <w:rPr>
          <w:rFonts w:ascii="Calibri" w:eastAsia="Times New Roman" w:hAnsi="Calibri" w:cs="Arial"/>
          <w:sz w:val="28"/>
          <w:lang w:eastAsia="ar-SA"/>
        </w:rPr>
      </w:pPr>
      <w:r w:rsidRPr="005F5172">
        <w:rPr>
          <w:rFonts w:ascii="Calibri" w:eastAsia="Times New Roman" w:hAnsi="Calibri" w:cs="Arial"/>
          <w:b/>
          <w:bCs/>
          <w:i/>
          <w:iCs/>
          <w:sz w:val="24"/>
          <w:szCs w:val="24"/>
          <w:u w:val="single"/>
          <w:lang w:eastAsia="ar-SA"/>
        </w:rPr>
        <w:t>Α. ΓΕΝΙΚΟΙ ΟΡΟΙ</w:t>
      </w:r>
    </w:p>
    <w:p w:rsidR="005F5172" w:rsidRPr="005F5172" w:rsidRDefault="005F5172" w:rsidP="005F5172">
      <w:pPr>
        <w:suppressAutoHyphens/>
        <w:jc w:val="both"/>
        <w:rPr>
          <w:rFonts w:ascii="Calibri" w:eastAsia="Times New Roman" w:hAnsi="Calibri" w:cs="Arial"/>
          <w:sz w:val="22"/>
          <w:lang w:eastAsia="ar-SA"/>
        </w:rPr>
      </w:pP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1. Οι τιμές του παρόντος τιμολογίου αναφέρονται σε μονάδες τελειωμένης εργασίας. Θεωρούνται πλήρεις από κάθε άποψη, ισχύουν για όλες τις εργασίες στις περιοχές των έργων του τίτλου ανεξάρτητα από την θέση και την έκτασή τους και περιλαμβάνουν:</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α. Όλες τις απαιτούμενες δαπάνες για την πλήρη και έντεχνη εκτέλεση της παροχής υπηρεσίας σύμφωνα με τους όρους του παρόντος και των υπολοίπων τευχών όπως αυτά αναφέρονται στην προκήρυξη.</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β. Κάθε γενική δαπάνη, μη κατονομαζόμενη ρητώς αλλά απαραίτητη για την πλήρη εκτέλεση της ανωτέρω μονάδας κάθε εργασίας. Καμία αξίωση ή αμφισβήτηση σχετική με το είδος και την απόδοση των μηχανημάτων, την ειδικότητα και τον αριθμό του εργατοτεχνικού προσωπικού και την δυνατότητα χρησιμοποιήσεως ή μη μηχανικών μέσων, δεν μπορεί να θεμελιωθεί.</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2. Μεταξύ των παραπάνω δαπανών αναφέρεται ότι περιλαμβάνονται:</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α. Δαπάνες μεταφοράς στον τόπο χρήσεως, αποθηκεύσεως, φυλάξεως, επεξεργασίας, προσεγγίσεως, ενσωματώσεως, φθοράς και απομειώσεως, όλων των απαιτούμενων για το έργο υλικών, με όλες τις απαιτούμενες φορτοεκφορτώσεις διακινήσεις κλπ μέχρι πλήρους ενσωματώσεώς των.</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β. Οι δαπάνες μισθών, ημερομισθίων, υπερωριών, αποζημιώσεων για εργασίες κατά τις νυχτερινές ώρες και εξαιρέσιμες ημέρες, ασφαλίσεως υπέρ ΙΚΑ, ΤΕΑΕΔΞΕ κ.λ.π. δώρων εορτών, επιδόματος αδείας, αποζημιώσεων λόγω απολύσεως κλπ του πάσης φύσεως ειδικευμένου και μη προσωπικού γραφείων εργοταξίων, μηχανημάτων συνεργείων κ.λ.π., οι οποίες δαπάνες αφορούν την εκτέλεση όλων των κυρίων και βοηθητικών εργασιών για την πλήρη και έντεχνη εκτέλεση του έργου.</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γ. Οι δαπάνες συντήρησης των απαιτουμένων για το έργο μηχανημάτων, μηχανικών σκευών, μέσων, οργάνων, εργαλείων και κάθε άλλου είδους ατομικών και ομαδικών εφοδίων προστασίας και ασφάλειας προσωπικού καθώς και των κτιριακών και λοιπών δομικών έργων, οδοποιίας εντός των εγκαταστάσεων και περιβάλλοντος χώρου.</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δ. Οι εισφορές κάθε μορφής, καταβολές και οι υπόλοιπες επιβαρύνσεις αυτών των διαφόρων ασφαλιστικών Οργανισμών και άλλων ταμείων κυρίας ή επικουρικής ασφάλισης όπως επίσης και κάθε νόμιμη υποχρέωση ή επιβάρυνση που γενικά αφορά την εκτέλεση των κυρίων και βοηθητικών εργασιών με σκοπό την πλήρη και έντεχνη εκτέλεση κάθε εργασίας που προβλέπεται στην τιμή μονάδος του τιμολογίου.</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ε. Οι δαπάνες δημοσιεύσεως των διακηρύξεων των δημοπρασιών μέχρι την τελική εγκρινόμενη όπως και της καταρτίσεως του εργολαβικού συμφωνητικού.</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στ. Η δαπάνη για μετάκληση οιωνδήποτε ειδικών όποτε απαιτηθεί για την επίλυση διχογνωμιών μεταξύ αναδόχου και επίβλεψης και η δαπάνη μεταφοράς του προσωπικού στο τόπο του έργου.</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ζ. Η δαπάνη για τη λήψη όλων των προληπτικών μέτρων Υγιεινής και ιατρικής περιθάλψεως για το εργαζόμενο προσωπικό  που απασχολείται ως επί το πλείστον κάτω από δυσμενείς συνθήκες.</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η. Η δαπάνη για τη λήψη όλων των ενδεδειγμένων μέτρων ασφαλείας</w:t>
      </w:r>
    </w:p>
    <w:p w:rsidR="005F5172" w:rsidRPr="005F5172" w:rsidRDefault="005F5172" w:rsidP="005F5172">
      <w:pPr>
        <w:suppressAutoHyphens/>
        <w:jc w:val="both"/>
        <w:rPr>
          <w:rFonts w:ascii="Calibri" w:eastAsia="Times New Roman" w:hAnsi="Calibri" w:cs="Arial"/>
          <w:sz w:val="24"/>
          <w:szCs w:val="24"/>
          <w:lang w:eastAsia="ar-SA"/>
        </w:rPr>
      </w:pPr>
      <w:r w:rsidRPr="005F5172">
        <w:rPr>
          <w:rFonts w:ascii="Calibri" w:eastAsia="Times New Roman" w:hAnsi="Calibri" w:cs="Arial"/>
          <w:sz w:val="24"/>
          <w:szCs w:val="24"/>
          <w:lang w:eastAsia="ar-SA"/>
        </w:rPr>
        <w:t>θ. Η δαπάνη για την ασφάλιση ή αποζημίωση έναντι ατυχημάτων του αναδόχου ή του προσωπικού ή επί περιουσίας τρίτων.</w:t>
      </w:r>
    </w:p>
    <w:p w:rsidR="005F5172" w:rsidRPr="005F5172" w:rsidRDefault="005F5172" w:rsidP="005F5172">
      <w:pPr>
        <w:suppressAutoHyphens/>
        <w:jc w:val="both"/>
        <w:rPr>
          <w:rFonts w:ascii="Calibri" w:eastAsia="Times New Roman" w:hAnsi="Calibri" w:cs="Arial"/>
          <w:b/>
          <w:spacing w:val="-3"/>
          <w:sz w:val="24"/>
          <w:szCs w:val="24"/>
          <w:lang w:eastAsia="ar-SA"/>
        </w:rPr>
      </w:pPr>
      <w:r w:rsidRPr="005F5172">
        <w:rPr>
          <w:rFonts w:ascii="Calibri" w:eastAsia="Times New Roman" w:hAnsi="Calibri" w:cs="Arial"/>
          <w:sz w:val="24"/>
          <w:szCs w:val="24"/>
          <w:lang w:eastAsia="ar-SA"/>
        </w:rPr>
        <w:t>ι. Η δαπάνη για την τήρηση πλήρων στατιστικών στοιχείων από τον ανάδοχο, ημερολόγιο λειτουργίας και σύνταξη εκθέσεων και αναφορών που απαιτούνται ή τυχόν απαιτηθούν από την επίβλεψη.</w:t>
      </w:r>
    </w:p>
    <w:p w:rsidR="005F5172" w:rsidRPr="005F5172" w:rsidRDefault="005F5172" w:rsidP="005F5172">
      <w:pPr>
        <w:tabs>
          <w:tab w:val="left" w:pos="-720"/>
        </w:tabs>
        <w:suppressAutoHyphens/>
        <w:ind w:left="3119" w:hanging="2410"/>
        <w:jc w:val="center"/>
        <w:rPr>
          <w:rFonts w:ascii="Calibri" w:eastAsia="Times New Roman" w:hAnsi="Calibri" w:cs="Arial"/>
          <w:b/>
          <w:spacing w:val="-3"/>
          <w:sz w:val="24"/>
          <w:szCs w:val="24"/>
          <w:lang w:eastAsia="ar-SA"/>
        </w:rPr>
      </w:pPr>
    </w:p>
    <w:p w:rsidR="005F5172" w:rsidRPr="005F5172" w:rsidRDefault="005F5172" w:rsidP="005F5172">
      <w:pPr>
        <w:tabs>
          <w:tab w:val="left" w:pos="9052"/>
          <w:tab w:val="left" w:pos="10360"/>
        </w:tabs>
        <w:suppressAutoHyphens/>
        <w:jc w:val="both"/>
        <w:rPr>
          <w:rFonts w:ascii="Calibri" w:eastAsia="Times New Roman" w:hAnsi="Calibri" w:cs="Arial"/>
          <w:b/>
          <w:i/>
          <w:sz w:val="22"/>
          <w:u w:val="single"/>
          <w:lang w:eastAsia="ar-SA"/>
        </w:rPr>
      </w:pPr>
      <w:r w:rsidRPr="005F5172">
        <w:rPr>
          <w:rFonts w:ascii="Calibri" w:eastAsia="Times New Roman" w:hAnsi="Calibri" w:cs="Arial"/>
          <w:b/>
          <w:i/>
          <w:sz w:val="22"/>
          <w:u w:val="single"/>
          <w:lang w:eastAsia="ar-SA"/>
        </w:rPr>
        <w:t>Β. ΑΡΘΡΑ ΤΙΜΟΛΟΓΙΟΥ</w:t>
      </w:r>
    </w:p>
    <w:p w:rsidR="005F5172" w:rsidRPr="005F5172" w:rsidRDefault="005F5172" w:rsidP="005F5172">
      <w:pPr>
        <w:tabs>
          <w:tab w:val="left" w:pos="9052"/>
          <w:tab w:val="left" w:pos="10360"/>
        </w:tabs>
        <w:suppressAutoHyphens/>
        <w:jc w:val="both"/>
        <w:rPr>
          <w:rFonts w:ascii="Calibri" w:eastAsia="Times New Roman" w:hAnsi="Calibri" w:cs="Arial"/>
          <w:b/>
          <w:i/>
          <w:sz w:val="22"/>
          <w:u w:val="single"/>
          <w:lang w:eastAsia="ar-SA"/>
        </w:rPr>
      </w:pPr>
    </w:p>
    <w:p w:rsidR="005F5172" w:rsidRPr="005F5172" w:rsidRDefault="005F5172" w:rsidP="005F5172">
      <w:pPr>
        <w:keepNext/>
        <w:tabs>
          <w:tab w:val="left" w:pos="0"/>
        </w:tabs>
        <w:suppressAutoHyphens/>
        <w:ind w:left="864" w:hanging="864"/>
        <w:jc w:val="both"/>
        <w:rPr>
          <w:rFonts w:ascii="Calibri" w:eastAsia="Times New Roman" w:hAnsi="Calibri" w:cs="Arial"/>
          <w:b/>
          <w:sz w:val="22"/>
          <w:lang w:eastAsia="ar-SA"/>
        </w:rPr>
      </w:pPr>
      <w:bookmarkStart w:id="8" w:name="_Hlk499803424"/>
      <w:r w:rsidRPr="005F5172">
        <w:rPr>
          <w:rFonts w:ascii="Calibri" w:eastAsia="Times New Roman" w:hAnsi="Calibri" w:cs="Arial"/>
          <w:b/>
          <w:sz w:val="22"/>
          <w:lang w:eastAsia="ar-SA"/>
        </w:rPr>
        <w:t>Α.Τ. : 1</w:t>
      </w:r>
    </w:p>
    <w:p w:rsidR="005F5172" w:rsidRPr="005F5172" w:rsidRDefault="005F5172" w:rsidP="005F5172">
      <w:pPr>
        <w:keepNext/>
        <w:tabs>
          <w:tab w:val="left" w:pos="0"/>
        </w:tabs>
        <w:suppressAutoHyphens/>
        <w:ind w:left="864" w:hanging="864"/>
        <w:jc w:val="both"/>
        <w:rPr>
          <w:rFonts w:ascii="Calibri" w:eastAsia="Times New Roman" w:hAnsi="Calibri" w:cs="Arial"/>
          <w:b/>
          <w:sz w:val="22"/>
          <w:u w:val="single"/>
          <w:lang w:eastAsia="ar-SA"/>
        </w:rPr>
      </w:pPr>
      <w:r w:rsidRPr="005F5172">
        <w:rPr>
          <w:rFonts w:ascii="Calibri" w:eastAsia="Times New Roman" w:hAnsi="Calibri" w:cs="Arial"/>
          <w:b/>
          <w:sz w:val="22"/>
          <w:lang w:eastAsia="ar-SA"/>
        </w:rPr>
        <w:t>Άρθρο ΑΤΕΟ 403 ΣΧ1</w:t>
      </w:r>
    </w:p>
    <w:p w:rsidR="005F5172" w:rsidRPr="005F5172" w:rsidRDefault="005F5172" w:rsidP="005F5172">
      <w:pPr>
        <w:keepNext/>
        <w:tabs>
          <w:tab w:val="left" w:pos="0"/>
        </w:tabs>
        <w:suppressAutoHyphens/>
        <w:ind w:left="864" w:hanging="864"/>
        <w:jc w:val="both"/>
        <w:rPr>
          <w:rFonts w:ascii="Calibri" w:eastAsia="Times New Roman" w:hAnsi="Calibri" w:cs="Arial"/>
          <w:sz w:val="22"/>
          <w:lang w:eastAsia="ar-SA"/>
        </w:rPr>
      </w:pPr>
      <w:r w:rsidRPr="005F5172">
        <w:rPr>
          <w:rFonts w:ascii="Calibri" w:eastAsia="Times New Roman" w:hAnsi="Calibri" w:cs="Arial"/>
          <w:b/>
          <w:sz w:val="22"/>
          <w:u w:val="single"/>
          <w:lang w:eastAsia="ar-SA"/>
        </w:rPr>
        <w:t>Φορτωτής (ισχύος &gt; 150 hp ή ps)</w:t>
      </w:r>
    </w:p>
    <w:p w:rsidR="005F5172" w:rsidRPr="005F5172" w:rsidRDefault="005F5172" w:rsidP="005F5172">
      <w:pPr>
        <w:suppressAutoHyphens/>
        <w:jc w:val="both"/>
        <w:rPr>
          <w:rFonts w:ascii="Calibri" w:eastAsia="Times New Roman" w:hAnsi="Calibri" w:cs="Arial"/>
          <w:sz w:val="22"/>
          <w:lang w:eastAsia="ar-SA"/>
        </w:rPr>
      </w:pPr>
      <w:bookmarkStart w:id="9" w:name="_Hlk499803319"/>
      <w:r w:rsidRPr="005F5172">
        <w:rPr>
          <w:rFonts w:ascii="Calibri" w:eastAsia="Times New Roman" w:hAnsi="Calibri" w:cs="Arial"/>
          <w:sz w:val="22"/>
          <w:lang w:eastAsia="ar-SA"/>
        </w:rPr>
        <w:t xml:space="preserve">Για μία ώρα πλήρους εργασίας φορτωτή με το χειριστή του , ισχύος μεγαλύτερης των  150 </w:t>
      </w:r>
      <w:r w:rsidRPr="005F5172">
        <w:rPr>
          <w:rFonts w:ascii="Calibri" w:eastAsia="Times New Roman" w:hAnsi="Calibri" w:cs="Arial"/>
          <w:sz w:val="22"/>
          <w:lang w:val="en-US" w:eastAsia="ar-SA"/>
        </w:rPr>
        <w:t>Hp</w:t>
      </w:r>
      <w:r w:rsidRPr="005F5172">
        <w:rPr>
          <w:rFonts w:ascii="Calibri" w:eastAsia="Times New Roman" w:hAnsi="Calibri" w:cs="Arial"/>
          <w:sz w:val="22"/>
          <w:lang w:eastAsia="ar-SA"/>
        </w:rPr>
        <w:t xml:space="preserve"> ή </w:t>
      </w:r>
      <w:r w:rsidRPr="005F5172">
        <w:rPr>
          <w:rFonts w:ascii="Calibri" w:eastAsia="Times New Roman" w:hAnsi="Calibri" w:cs="Arial"/>
          <w:sz w:val="22"/>
          <w:lang w:val="en-US" w:eastAsia="ar-SA"/>
        </w:rPr>
        <w:t>ps</w:t>
      </w:r>
      <w:r w:rsidRPr="005F5172">
        <w:rPr>
          <w:rFonts w:ascii="Calibri" w:eastAsia="Times New Roman" w:hAnsi="Calibri" w:cs="Arial"/>
          <w:sz w:val="22"/>
          <w:lang w:eastAsia="ar-SA"/>
        </w:rPr>
        <w:t>.</w:t>
      </w:r>
    </w:p>
    <w:p w:rsidR="005F5172" w:rsidRPr="005F5172" w:rsidRDefault="005F5172" w:rsidP="005F5172">
      <w:pPr>
        <w:suppressAutoHyphens/>
        <w:jc w:val="both"/>
        <w:rPr>
          <w:rFonts w:ascii="Calibri" w:eastAsia="Times New Roman" w:hAnsi="Calibri" w:cs="Arial"/>
          <w:sz w:val="22"/>
          <w:lang w:eastAsia="ar-SA"/>
        </w:rPr>
      </w:pPr>
      <w:r w:rsidRPr="005F5172">
        <w:rPr>
          <w:rFonts w:ascii="Calibri" w:eastAsia="Times New Roman" w:hAnsi="Calibri" w:cs="Arial"/>
          <w:sz w:val="22"/>
          <w:lang w:eastAsia="ar-SA"/>
        </w:rPr>
        <w:lastRenderedPageBreak/>
        <w:t xml:space="preserve">Στην τιμή περιλαμβάνονται όλα τα έξοδα του μηχανήματος και της μεταφοράς του στη θέση εργασίας καθώς επίσης και το σύνολο τον εξόδων  του χειριστή του μηχανήματος.  </w:t>
      </w:r>
    </w:p>
    <w:bookmarkEnd w:id="9"/>
    <w:p w:rsidR="005F5172" w:rsidRPr="005F5172" w:rsidRDefault="005F5172" w:rsidP="005F5172">
      <w:pPr>
        <w:suppressAutoHyphens/>
        <w:jc w:val="both"/>
        <w:rPr>
          <w:rFonts w:ascii="Calibri" w:eastAsia="Times New Roman" w:hAnsi="Calibri" w:cs="Arial"/>
          <w:sz w:val="22"/>
          <w:lang w:eastAsia="ar-SA"/>
        </w:rPr>
      </w:pP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Times New Roman" w:hAnsi="Calibri" w:cs="Arial"/>
          <w:b/>
          <w:sz w:val="22"/>
          <w:lang w:eastAsia="ar-SA"/>
        </w:rPr>
        <w:t>Τιμή μίας ώρας</w:t>
      </w:r>
      <w:r w:rsidRPr="005F5172">
        <w:rPr>
          <w:rFonts w:ascii="Calibri" w:eastAsia="Times New Roman" w:hAnsi="Calibri" w:cs="Arial"/>
          <w:b/>
          <w:sz w:val="22"/>
          <w:lang w:eastAsia="ar-SA"/>
        </w:rPr>
        <w:tab/>
        <w:t xml:space="preserve"> (Αριθμητικώς): 50,00 ΕΥΡΩ</w:t>
      </w:r>
    </w:p>
    <w:p w:rsidR="005F5172" w:rsidRPr="005F5172" w:rsidRDefault="005F5172" w:rsidP="005F5172">
      <w:pPr>
        <w:suppressAutoHyphens/>
        <w:ind w:left="1440" w:firstLine="720"/>
        <w:jc w:val="both"/>
        <w:rPr>
          <w:rFonts w:ascii="Calibri" w:eastAsia="Times New Roman" w:hAnsi="Calibri" w:cs="Arial"/>
          <w:b/>
          <w:sz w:val="22"/>
          <w:lang w:eastAsia="ar-SA"/>
        </w:rPr>
      </w:pPr>
      <w:r w:rsidRPr="005F5172">
        <w:rPr>
          <w:rFonts w:ascii="Calibri" w:eastAsia="Times New Roman" w:hAnsi="Calibri" w:cs="Arial"/>
          <w:b/>
          <w:sz w:val="22"/>
          <w:lang w:eastAsia="ar-SA"/>
        </w:rPr>
        <w:t>(Ολογράφως): ΠΕΝΗΝΤΑ ΕΥΡΩ</w:t>
      </w:r>
    </w:p>
    <w:p w:rsidR="005F5172" w:rsidRPr="005F5172" w:rsidRDefault="005F5172" w:rsidP="005F5172">
      <w:pPr>
        <w:keepNext/>
        <w:tabs>
          <w:tab w:val="left" w:pos="0"/>
        </w:tabs>
        <w:suppressAutoHyphens/>
        <w:ind w:left="864" w:hanging="864"/>
        <w:jc w:val="both"/>
        <w:rPr>
          <w:rFonts w:ascii="Calibri" w:eastAsia="Times New Roman" w:hAnsi="Calibri" w:cs="Arial"/>
          <w:b/>
          <w:sz w:val="22"/>
          <w:lang w:eastAsia="ar-SA"/>
        </w:rPr>
      </w:pPr>
    </w:p>
    <w:p w:rsidR="005F5172" w:rsidRPr="005F5172" w:rsidRDefault="005F5172" w:rsidP="005F5172">
      <w:pPr>
        <w:keepNext/>
        <w:tabs>
          <w:tab w:val="left" w:pos="0"/>
        </w:tabs>
        <w:suppressAutoHyphens/>
        <w:ind w:left="864" w:hanging="864"/>
        <w:jc w:val="both"/>
        <w:rPr>
          <w:rFonts w:ascii="Calibri" w:eastAsia="Times New Roman" w:hAnsi="Calibri" w:cs="Arial"/>
          <w:b/>
          <w:sz w:val="22"/>
          <w:lang w:eastAsia="ar-SA"/>
        </w:rPr>
      </w:pPr>
      <w:r w:rsidRPr="005F5172">
        <w:rPr>
          <w:rFonts w:ascii="Calibri" w:eastAsia="Times New Roman" w:hAnsi="Calibri" w:cs="Arial"/>
          <w:b/>
          <w:sz w:val="22"/>
          <w:lang w:eastAsia="ar-SA"/>
        </w:rPr>
        <w:t>Α.Τ. : 2</w:t>
      </w:r>
    </w:p>
    <w:p w:rsidR="005F5172" w:rsidRPr="005F5172" w:rsidRDefault="005F5172" w:rsidP="005F5172">
      <w:pPr>
        <w:keepNext/>
        <w:tabs>
          <w:tab w:val="left" w:pos="0"/>
        </w:tabs>
        <w:suppressAutoHyphens/>
        <w:ind w:left="864" w:hanging="864"/>
        <w:jc w:val="both"/>
        <w:rPr>
          <w:rFonts w:ascii="Calibri" w:eastAsia="Times New Roman" w:hAnsi="Calibri" w:cs="Arial"/>
          <w:b/>
          <w:sz w:val="22"/>
          <w:u w:val="single"/>
          <w:lang w:eastAsia="ar-SA"/>
        </w:rPr>
      </w:pPr>
      <w:r w:rsidRPr="005F5172">
        <w:rPr>
          <w:rFonts w:ascii="Calibri" w:eastAsia="Times New Roman" w:hAnsi="Calibri" w:cs="Arial"/>
          <w:b/>
          <w:sz w:val="22"/>
          <w:lang w:eastAsia="ar-SA"/>
        </w:rPr>
        <w:t>Άρθρο ΑΤΕΟ 429 ΣΧ</w:t>
      </w:r>
    </w:p>
    <w:p w:rsidR="005F5172" w:rsidRPr="005F5172" w:rsidRDefault="005F5172" w:rsidP="005F5172">
      <w:pPr>
        <w:keepNext/>
        <w:tabs>
          <w:tab w:val="left" w:pos="0"/>
        </w:tabs>
        <w:suppressAutoHyphens/>
        <w:ind w:left="864" w:hanging="864"/>
        <w:jc w:val="both"/>
        <w:rPr>
          <w:rFonts w:ascii="Calibri" w:eastAsia="Times New Roman" w:hAnsi="Calibri" w:cs="Arial"/>
          <w:sz w:val="22"/>
          <w:lang w:eastAsia="ar-SA"/>
        </w:rPr>
      </w:pPr>
      <w:r w:rsidRPr="005F5172">
        <w:rPr>
          <w:rFonts w:ascii="Calibri" w:eastAsia="Times New Roman" w:hAnsi="Calibri" w:cs="Arial"/>
          <w:b/>
          <w:sz w:val="22"/>
          <w:u w:val="single"/>
          <w:lang w:eastAsia="ar-SA"/>
        </w:rPr>
        <w:t>Δονητικός Οδοστρωτήρας (λειτουργικού βάρους &gt; 8.000 kg)</w:t>
      </w:r>
    </w:p>
    <w:p w:rsidR="005F5172" w:rsidRPr="005F5172" w:rsidRDefault="005F5172" w:rsidP="005F5172">
      <w:pPr>
        <w:suppressAutoHyphens/>
        <w:jc w:val="both"/>
        <w:rPr>
          <w:rFonts w:ascii="Calibri" w:eastAsia="Times New Roman" w:hAnsi="Calibri" w:cs="Arial"/>
          <w:sz w:val="22"/>
          <w:lang w:eastAsia="ar-SA"/>
        </w:rPr>
      </w:pPr>
      <w:r w:rsidRPr="005F5172">
        <w:rPr>
          <w:rFonts w:ascii="Calibri" w:eastAsia="Times New Roman" w:hAnsi="Calibri" w:cs="Arial"/>
          <w:sz w:val="22"/>
          <w:lang w:eastAsia="ar-SA"/>
        </w:rPr>
        <w:t>Για μία ώρα πλήρους εργασίας δονητικού οδοστρωτήρα με το χειριστή του , λειτουργικού βάρους μεγαλύτερου των   8 τόνων.</w:t>
      </w: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Times New Roman" w:hAnsi="Calibri" w:cs="Arial"/>
          <w:sz w:val="22"/>
          <w:lang w:eastAsia="ar-SA"/>
        </w:rPr>
        <w:t xml:space="preserve">Στην τιμή περιλαμβάνονται όλα τα έξοδα του μηχανήματος και της μεταφοράς του στη θέση εργασίας καθώς επίσης και το σύνολο τον εξόδων  του χειριστή του μηχανήματος.  </w:t>
      </w:r>
    </w:p>
    <w:p w:rsidR="005F5172" w:rsidRPr="005F5172" w:rsidRDefault="005F5172" w:rsidP="005F5172">
      <w:pPr>
        <w:suppressAutoHyphens/>
        <w:jc w:val="both"/>
        <w:rPr>
          <w:rFonts w:ascii="Calibri" w:eastAsia="Times New Roman" w:hAnsi="Calibri" w:cs="Arial"/>
          <w:b/>
          <w:sz w:val="22"/>
          <w:lang w:eastAsia="ar-SA"/>
        </w:rPr>
      </w:pP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Times New Roman" w:hAnsi="Calibri" w:cs="Arial"/>
          <w:b/>
          <w:sz w:val="22"/>
          <w:lang w:eastAsia="ar-SA"/>
        </w:rPr>
        <w:t>Τιμή μίας ώρας</w:t>
      </w:r>
      <w:r w:rsidRPr="005F5172">
        <w:rPr>
          <w:rFonts w:ascii="Calibri" w:eastAsia="Times New Roman" w:hAnsi="Calibri" w:cs="Arial"/>
          <w:b/>
          <w:sz w:val="22"/>
          <w:lang w:eastAsia="ar-SA"/>
        </w:rPr>
        <w:tab/>
        <w:t xml:space="preserve"> (Αριθμητικώς): 45,00 ΕΥΡΩ</w:t>
      </w:r>
    </w:p>
    <w:p w:rsidR="005F5172" w:rsidRPr="005F5172" w:rsidRDefault="005F5172" w:rsidP="005F5172">
      <w:pPr>
        <w:suppressAutoHyphens/>
        <w:ind w:left="1440" w:firstLine="720"/>
        <w:jc w:val="both"/>
        <w:rPr>
          <w:rFonts w:ascii="Calibri" w:eastAsia="Times New Roman" w:hAnsi="Calibri" w:cs="Arial"/>
          <w:b/>
          <w:sz w:val="22"/>
          <w:lang w:eastAsia="ar-SA"/>
        </w:rPr>
      </w:pPr>
      <w:r w:rsidRPr="005F5172">
        <w:rPr>
          <w:rFonts w:ascii="Calibri" w:eastAsia="Times New Roman" w:hAnsi="Calibri" w:cs="Arial"/>
          <w:b/>
          <w:sz w:val="22"/>
          <w:lang w:eastAsia="ar-SA"/>
        </w:rPr>
        <w:t>(Ολογράφως): ΣΑΡΑΝΤΑ ΠΕΝΤΕ ΕΥΡΩ</w:t>
      </w:r>
    </w:p>
    <w:bookmarkEnd w:id="8"/>
    <w:p w:rsidR="005F5172" w:rsidRPr="005F5172" w:rsidRDefault="005F5172" w:rsidP="005F5172">
      <w:pPr>
        <w:suppressAutoHyphens/>
        <w:ind w:left="1440" w:firstLine="720"/>
        <w:jc w:val="both"/>
        <w:rPr>
          <w:rFonts w:ascii="Calibri" w:eastAsia="Times New Roman" w:hAnsi="Calibri" w:cs="Arial"/>
          <w:b/>
          <w:sz w:val="22"/>
          <w:lang w:eastAsia="ar-SA"/>
        </w:rPr>
      </w:pPr>
    </w:p>
    <w:p w:rsidR="005F5172" w:rsidRPr="005F5172" w:rsidRDefault="005F5172" w:rsidP="005F5172">
      <w:pPr>
        <w:keepNext/>
        <w:tabs>
          <w:tab w:val="left" w:pos="0"/>
        </w:tabs>
        <w:suppressAutoHyphens/>
        <w:ind w:left="864" w:hanging="864"/>
        <w:jc w:val="both"/>
        <w:rPr>
          <w:rFonts w:ascii="Calibri" w:eastAsia="Times New Roman" w:hAnsi="Calibri" w:cs="Arial"/>
          <w:b/>
          <w:sz w:val="22"/>
          <w:lang w:eastAsia="ar-SA"/>
        </w:rPr>
      </w:pPr>
      <w:r w:rsidRPr="005F5172">
        <w:rPr>
          <w:rFonts w:ascii="Calibri" w:eastAsia="Times New Roman" w:hAnsi="Calibri" w:cs="Arial"/>
          <w:b/>
          <w:sz w:val="22"/>
          <w:lang w:eastAsia="ar-SA"/>
        </w:rPr>
        <w:t>Α.Τ. : 3</w:t>
      </w:r>
    </w:p>
    <w:p w:rsidR="005F5172" w:rsidRPr="005F5172" w:rsidRDefault="005F5172" w:rsidP="005F5172">
      <w:pPr>
        <w:keepNext/>
        <w:tabs>
          <w:tab w:val="left" w:pos="0"/>
        </w:tabs>
        <w:suppressAutoHyphens/>
        <w:ind w:left="864" w:hanging="864"/>
        <w:jc w:val="both"/>
        <w:rPr>
          <w:rFonts w:ascii="Calibri" w:eastAsia="Times New Roman" w:hAnsi="Calibri" w:cs="Arial"/>
          <w:b/>
          <w:sz w:val="22"/>
          <w:u w:val="single"/>
          <w:lang w:eastAsia="ar-SA"/>
        </w:rPr>
      </w:pPr>
      <w:r w:rsidRPr="005F5172">
        <w:rPr>
          <w:rFonts w:ascii="Calibri" w:eastAsia="Times New Roman" w:hAnsi="Calibri" w:cs="Arial"/>
          <w:b/>
          <w:sz w:val="22"/>
          <w:lang w:eastAsia="ar-SA"/>
        </w:rPr>
        <w:t>Άρθρο ΑΤΕΟ 401 ΣΧ</w:t>
      </w:r>
    </w:p>
    <w:p w:rsidR="005F5172" w:rsidRPr="005F5172" w:rsidRDefault="005F5172" w:rsidP="005F5172">
      <w:pPr>
        <w:keepNext/>
        <w:tabs>
          <w:tab w:val="left" w:pos="0"/>
        </w:tabs>
        <w:suppressAutoHyphens/>
        <w:ind w:left="864" w:hanging="864"/>
        <w:jc w:val="both"/>
        <w:rPr>
          <w:rFonts w:ascii="Calibri" w:eastAsia="Times New Roman" w:hAnsi="Calibri" w:cs="Arial"/>
          <w:sz w:val="22"/>
          <w:lang w:eastAsia="ar-SA"/>
        </w:rPr>
      </w:pPr>
      <w:r w:rsidRPr="005F5172">
        <w:rPr>
          <w:rFonts w:ascii="Calibri" w:eastAsia="Times New Roman" w:hAnsi="Calibri" w:cs="Arial"/>
          <w:b/>
          <w:sz w:val="22"/>
          <w:u w:val="single"/>
          <w:lang w:eastAsia="ar-SA"/>
        </w:rPr>
        <w:t>Διαμορφωτήρας Γαιών (ισχύος &gt; 140 hp ή ps)</w:t>
      </w:r>
    </w:p>
    <w:p w:rsidR="005F5172" w:rsidRPr="005F5172" w:rsidRDefault="005F5172" w:rsidP="005F5172">
      <w:pPr>
        <w:suppressAutoHyphens/>
        <w:jc w:val="both"/>
        <w:rPr>
          <w:rFonts w:ascii="Calibri" w:eastAsia="Times New Roman" w:hAnsi="Calibri" w:cs="Arial"/>
          <w:sz w:val="22"/>
          <w:lang w:eastAsia="ar-SA"/>
        </w:rPr>
      </w:pPr>
      <w:r w:rsidRPr="005F5172">
        <w:rPr>
          <w:rFonts w:ascii="Calibri" w:eastAsia="Times New Roman" w:hAnsi="Calibri" w:cs="Arial"/>
          <w:sz w:val="22"/>
          <w:lang w:eastAsia="ar-SA"/>
        </w:rPr>
        <w:t xml:space="preserve">Για μία ώρα πλήρους εργασίας διαμορφωτή γαιών με το χειριστή του , ισχύος μεγαλύτερης των  140 </w:t>
      </w:r>
      <w:r w:rsidRPr="005F5172">
        <w:rPr>
          <w:rFonts w:ascii="Calibri" w:eastAsia="Times New Roman" w:hAnsi="Calibri" w:cs="Arial"/>
          <w:sz w:val="22"/>
          <w:lang w:val="en-US" w:eastAsia="ar-SA"/>
        </w:rPr>
        <w:t>Hp</w:t>
      </w:r>
      <w:r w:rsidRPr="005F5172">
        <w:rPr>
          <w:rFonts w:ascii="Calibri" w:eastAsia="Times New Roman" w:hAnsi="Calibri" w:cs="Arial"/>
          <w:sz w:val="22"/>
          <w:lang w:eastAsia="ar-SA"/>
        </w:rPr>
        <w:t xml:space="preserve"> ή </w:t>
      </w:r>
      <w:r w:rsidRPr="005F5172">
        <w:rPr>
          <w:rFonts w:ascii="Calibri" w:eastAsia="Times New Roman" w:hAnsi="Calibri" w:cs="Arial"/>
          <w:sz w:val="22"/>
          <w:lang w:val="en-US" w:eastAsia="ar-SA"/>
        </w:rPr>
        <w:t>ps</w:t>
      </w:r>
      <w:r w:rsidRPr="005F5172">
        <w:rPr>
          <w:rFonts w:ascii="Calibri" w:eastAsia="Times New Roman" w:hAnsi="Calibri" w:cs="Arial"/>
          <w:sz w:val="22"/>
          <w:lang w:eastAsia="ar-SA"/>
        </w:rPr>
        <w:t>.</w:t>
      </w:r>
    </w:p>
    <w:p w:rsidR="005F5172" w:rsidRPr="005F5172" w:rsidRDefault="005F5172" w:rsidP="005F5172">
      <w:pPr>
        <w:suppressAutoHyphens/>
        <w:jc w:val="both"/>
        <w:rPr>
          <w:rFonts w:ascii="Calibri" w:eastAsia="Times New Roman" w:hAnsi="Calibri" w:cs="Arial"/>
          <w:sz w:val="22"/>
          <w:lang w:eastAsia="ar-SA"/>
        </w:rPr>
      </w:pPr>
      <w:r w:rsidRPr="005F5172">
        <w:rPr>
          <w:rFonts w:ascii="Calibri" w:eastAsia="Times New Roman" w:hAnsi="Calibri" w:cs="Arial"/>
          <w:sz w:val="22"/>
          <w:lang w:eastAsia="ar-SA"/>
        </w:rPr>
        <w:t xml:space="preserve">Στην τιμή περιλαμβάνονται όλα τα έξοδα του μηχανήματος και της μεταφοράς του στη θέση εργασίας καθώς επίσης και το σύνολο τον εξόδων  του χειριστή του μηχανήματος.  </w:t>
      </w:r>
    </w:p>
    <w:p w:rsidR="005F5172" w:rsidRPr="005F5172" w:rsidRDefault="005F5172" w:rsidP="005F5172">
      <w:pPr>
        <w:suppressAutoHyphens/>
        <w:jc w:val="both"/>
        <w:rPr>
          <w:rFonts w:ascii="Calibri" w:eastAsia="Times New Roman" w:hAnsi="Calibri" w:cs="Arial"/>
          <w:sz w:val="22"/>
          <w:lang w:eastAsia="ar-SA"/>
        </w:rPr>
      </w:pP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Times New Roman" w:hAnsi="Calibri" w:cs="Arial"/>
          <w:b/>
          <w:sz w:val="22"/>
          <w:lang w:eastAsia="ar-SA"/>
        </w:rPr>
        <w:t>Τιμή μίας ώρας</w:t>
      </w:r>
      <w:r w:rsidRPr="005F5172">
        <w:rPr>
          <w:rFonts w:ascii="Calibri" w:eastAsia="Times New Roman" w:hAnsi="Calibri" w:cs="Arial"/>
          <w:b/>
          <w:sz w:val="22"/>
          <w:lang w:eastAsia="ar-SA"/>
        </w:rPr>
        <w:tab/>
        <w:t xml:space="preserve"> (Αριθμητικώς): 50,00 ΕΥΡΩ</w:t>
      </w:r>
    </w:p>
    <w:p w:rsidR="005F5172" w:rsidRPr="005F5172" w:rsidRDefault="005F5172" w:rsidP="005F5172">
      <w:pPr>
        <w:suppressAutoHyphens/>
        <w:ind w:left="1440" w:firstLine="720"/>
        <w:jc w:val="both"/>
        <w:rPr>
          <w:rFonts w:ascii="Calibri" w:eastAsia="Times New Roman" w:hAnsi="Calibri" w:cs="Arial"/>
          <w:b/>
          <w:sz w:val="22"/>
          <w:lang w:eastAsia="ar-SA"/>
        </w:rPr>
      </w:pPr>
      <w:r w:rsidRPr="005F5172">
        <w:rPr>
          <w:rFonts w:ascii="Calibri" w:eastAsia="Times New Roman" w:hAnsi="Calibri" w:cs="Arial"/>
          <w:b/>
          <w:sz w:val="22"/>
          <w:lang w:eastAsia="ar-SA"/>
        </w:rPr>
        <w:t>(Ολογράφως): ΠΕΝΗΝΤΑ ΕΥΡΩ</w:t>
      </w:r>
    </w:p>
    <w:p w:rsidR="005F5172" w:rsidRPr="005F5172" w:rsidRDefault="005F5172" w:rsidP="005F5172">
      <w:pPr>
        <w:suppressAutoHyphens/>
        <w:ind w:left="1440" w:firstLine="720"/>
        <w:jc w:val="both"/>
        <w:rPr>
          <w:rFonts w:ascii="Calibri" w:eastAsia="Times New Roman" w:hAnsi="Calibri" w:cs="Arial"/>
          <w:b/>
          <w:sz w:val="22"/>
          <w:lang w:eastAsia="ar-SA"/>
        </w:rPr>
      </w:pPr>
    </w:p>
    <w:p w:rsidR="005F5172" w:rsidRPr="005F5172" w:rsidRDefault="005F5172" w:rsidP="005F5172">
      <w:pPr>
        <w:keepNext/>
        <w:tabs>
          <w:tab w:val="left" w:pos="0"/>
        </w:tabs>
        <w:suppressAutoHyphens/>
        <w:ind w:left="864" w:hanging="864"/>
        <w:jc w:val="both"/>
        <w:rPr>
          <w:rFonts w:ascii="Calibri" w:eastAsia="Times New Roman" w:hAnsi="Calibri" w:cs="Arial"/>
          <w:b/>
          <w:sz w:val="22"/>
          <w:lang w:eastAsia="ar-SA"/>
        </w:rPr>
      </w:pPr>
      <w:r w:rsidRPr="005F5172">
        <w:rPr>
          <w:rFonts w:ascii="Calibri" w:eastAsia="Times New Roman" w:hAnsi="Calibri" w:cs="Arial"/>
          <w:b/>
          <w:sz w:val="22"/>
          <w:lang w:eastAsia="ar-SA"/>
        </w:rPr>
        <w:t>Α.Τ. : 4</w:t>
      </w:r>
    </w:p>
    <w:p w:rsidR="005F5172" w:rsidRPr="005F5172" w:rsidRDefault="005F5172" w:rsidP="005F5172">
      <w:pPr>
        <w:keepNext/>
        <w:tabs>
          <w:tab w:val="left" w:pos="0"/>
        </w:tabs>
        <w:suppressAutoHyphens/>
        <w:ind w:left="864" w:hanging="864"/>
        <w:jc w:val="both"/>
        <w:rPr>
          <w:rFonts w:ascii="Calibri" w:eastAsia="Times New Roman" w:hAnsi="Calibri" w:cs="Arial"/>
          <w:b/>
          <w:sz w:val="22"/>
          <w:u w:val="single"/>
          <w:lang w:eastAsia="ar-SA"/>
        </w:rPr>
      </w:pPr>
      <w:r w:rsidRPr="005F5172">
        <w:rPr>
          <w:rFonts w:ascii="Calibri" w:eastAsia="Times New Roman" w:hAnsi="Calibri" w:cs="Arial"/>
          <w:b/>
          <w:sz w:val="22"/>
          <w:lang w:eastAsia="ar-SA"/>
        </w:rPr>
        <w:t>Άρθρο ΑΤΕΟ 459 ΣΧ</w:t>
      </w:r>
    </w:p>
    <w:p w:rsidR="005F5172" w:rsidRPr="005F5172" w:rsidRDefault="005F5172" w:rsidP="005F5172">
      <w:pPr>
        <w:keepNext/>
        <w:tabs>
          <w:tab w:val="left" w:pos="0"/>
        </w:tabs>
        <w:suppressAutoHyphens/>
        <w:ind w:left="864" w:hanging="864"/>
        <w:jc w:val="both"/>
        <w:rPr>
          <w:rFonts w:ascii="Calibri" w:eastAsia="Times New Roman" w:hAnsi="Calibri" w:cs="Arial"/>
          <w:sz w:val="22"/>
          <w:lang w:eastAsia="ar-SA"/>
        </w:rPr>
      </w:pPr>
      <w:r w:rsidRPr="005F5172">
        <w:rPr>
          <w:rFonts w:ascii="Calibri" w:eastAsia="Times New Roman" w:hAnsi="Calibri" w:cs="Arial"/>
          <w:b/>
          <w:sz w:val="22"/>
          <w:u w:val="single"/>
          <w:lang w:eastAsia="ar-SA"/>
        </w:rPr>
        <w:t>Εκσκαφέας (ισχύος &gt; 140hp ή ps &amp; λειτουργικού βάρους &gt; 19 ton)</w:t>
      </w:r>
    </w:p>
    <w:p w:rsidR="005F5172" w:rsidRPr="005F5172" w:rsidRDefault="005F5172" w:rsidP="005F5172">
      <w:pPr>
        <w:suppressAutoHyphens/>
        <w:jc w:val="both"/>
        <w:rPr>
          <w:rFonts w:ascii="Calibri" w:eastAsia="Times New Roman" w:hAnsi="Calibri" w:cs="Arial"/>
          <w:sz w:val="22"/>
          <w:lang w:eastAsia="ar-SA"/>
        </w:rPr>
      </w:pPr>
      <w:r w:rsidRPr="005F5172">
        <w:rPr>
          <w:rFonts w:ascii="Calibri" w:eastAsia="Times New Roman" w:hAnsi="Calibri" w:cs="Arial"/>
          <w:sz w:val="22"/>
          <w:lang w:eastAsia="ar-SA"/>
        </w:rPr>
        <w:t xml:space="preserve">Για μία ώρα πλήρους εργασίας εκσκαφέα με το χειριστή του , ισχύος μεγαλύτερης των  140 </w:t>
      </w:r>
      <w:r w:rsidRPr="005F5172">
        <w:rPr>
          <w:rFonts w:ascii="Calibri" w:eastAsia="Times New Roman" w:hAnsi="Calibri" w:cs="Arial"/>
          <w:sz w:val="22"/>
          <w:lang w:val="en-US" w:eastAsia="ar-SA"/>
        </w:rPr>
        <w:t>Hp</w:t>
      </w:r>
      <w:r w:rsidRPr="005F5172">
        <w:rPr>
          <w:rFonts w:ascii="Calibri" w:eastAsia="Times New Roman" w:hAnsi="Calibri" w:cs="Arial"/>
          <w:sz w:val="22"/>
          <w:lang w:eastAsia="ar-SA"/>
        </w:rPr>
        <w:t xml:space="preserve"> ή </w:t>
      </w:r>
      <w:r w:rsidRPr="005F5172">
        <w:rPr>
          <w:rFonts w:ascii="Calibri" w:eastAsia="Times New Roman" w:hAnsi="Calibri" w:cs="Arial"/>
          <w:sz w:val="22"/>
          <w:lang w:val="en-US" w:eastAsia="ar-SA"/>
        </w:rPr>
        <w:t>ps</w:t>
      </w:r>
      <w:r w:rsidRPr="005F5172">
        <w:rPr>
          <w:rFonts w:ascii="Calibri" w:eastAsia="Times New Roman" w:hAnsi="Calibri" w:cs="Arial"/>
          <w:sz w:val="22"/>
          <w:lang w:eastAsia="ar-SA"/>
        </w:rPr>
        <w:t xml:space="preserve"> και λειτουργικού βάρους μεγαλύτερου  των 19 τόνων.</w:t>
      </w: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Times New Roman" w:hAnsi="Calibri" w:cs="Arial"/>
          <w:sz w:val="22"/>
          <w:lang w:eastAsia="ar-SA"/>
        </w:rPr>
        <w:t xml:space="preserve">Στην τιμή περιλαμβάνονται όλα τα έξοδα του μηχανήματος και της μεταφοράς του στη θέση εργασίας καθώς επίσης και το σύνολο τον εξόδων  του χειριστή του μηχανήματος.  </w:t>
      </w:r>
    </w:p>
    <w:p w:rsidR="005F5172" w:rsidRPr="005F5172" w:rsidRDefault="005F5172" w:rsidP="005F5172">
      <w:pPr>
        <w:suppressAutoHyphens/>
        <w:jc w:val="both"/>
        <w:rPr>
          <w:rFonts w:ascii="Calibri" w:eastAsia="Times New Roman" w:hAnsi="Calibri" w:cs="Arial"/>
          <w:b/>
          <w:sz w:val="22"/>
          <w:lang w:eastAsia="ar-SA"/>
        </w:rPr>
      </w:pP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Times New Roman" w:hAnsi="Calibri" w:cs="Arial"/>
          <w:b/>
          <w:sz w:val="22"/>
          <w:lang w:eastAsia="ar-SA"/>
        </w:rPr>
        <w:t>Τιμή μίας ώρας</w:t>
      </w:r>
      <w:r w:rsidRPr="005F5172">
        <w:rPr>
          <w:rFonts w:ascii="Calibri" w:eastAsia="Times New Roman" w:hAnsi="Calibri" w:cs="Arial"/>
          <w:b/>
          <w:sz w:val="22"/>
          <w:lang w:eastAsia="ar-SA"/>
        </w:rPr>
        <w:tab/>
        <w:t xml:space="preserve"> (Αριθμητικώς): 50,00 ΕΥΡΩ</w:t>
      </w:r>
    </w:p>
    <w:p w:rsidR="005F5172" w:rsidRPr="005F5172" w:rsidRDefault="005F5172" w:rsidP="005F5172">
      <w:pPr>
        <w:suppressAutoHyphens/>
        <w:ind w:left="1440" w:firstLine="720"/>
        <w:jc w:val="both"/>
        <w:rPr>
          <w:rFonts w:ascii="Calibri" w:eastAsia="Times New Roman" w:hAnsi="Calibri" w:cs="Arial"/>
          <w:b/>
          <w:spacing w:val="-3"/>
          <w:sz w:val="22"/>
          <w:lang w:eastAsia="ar-SA"/>
        </w:rPr>
      </w:pPr>
      <w:r w:rsidRPr="005F5172">
        <w:rPr>
          <w:rFonts w:ascii="Calibri" w:eastAsia="Times New Roman" w:hAnsi="Calibri" w:cs="Arial"/>
          <w:b/>
          <w:sz w:val="22"/>
          <w:lang w:eastAsia="ar-SA"/>
        </w:rPr>
        <w:t>(Ολογράφως): ΠΕΝΗΝΤΑ ΕΥΡΩ</w:t>
      </w:r>
    </w:p>
    <w:p w:rsidR="005F5172" w:rsidRPr="005F5172" w:rsidRDefault="005F5172" w:rsidP="005F5172">
      <w:pPr>
        <w:suppressAutoHyphens/>
        <w:overflowPunct w:val="0"/>
        <w:autoSpaceDE w:val="0"/>
        <w:jc w:val="both"/>
        <w:textAlignment w:val="baseline"/>
        <w:rPr>
          <w:rFonts w:ascii="Calibri" w:eastAsia="Times New Roman" w:hAnsi="Calibri" w:cs="Arial"/>
          <w:b/>
          <w:spacing w:val="-3"/>
          <w:sz w:val="22"/>
          <w:lang w:eastAsia="ar-SA"/>
        </w:rPr>
      </w:pPr>
    </w:p>
    <w:p w:rsidR="005F5172" w:rsidRPr="005F5172" w:rsidRDefault="005F5172" w:rsidP="005F5172">
      <w:pPr>
        <w:keepNext/>
        <w:tabs>
          <w:tab w:val="left" w:pos="0"/>
        </w:tabs>
        <w:suppressAutoHyphens/>
        <w:ind w:left="864" w:hanging="864"/>
        <w:jc w:val="both"/>
        <w:rPr>
          <w:rFonts w:ascii="Calibri" w:eastAsia="Times New Roman" w:hAnsi="Calibri" w:cs="Arial"/>
          <w:b/>
          <w:sz w:val="22"/>
          <w:lang w:eastAsia="ar-SA"/>
        </w:rPr>
      </w:pPr>
      <w:r w:rsidRPr="005F5172">
        <w:rPr>
          <w:rFonts w:ascii="Calibri" w:eastAsia="Times New Roman" w:hAnsi="Calibri" w:cs="Arial"/>
          <w:b/>
          <w:sz w:val="22"/>
          <w:lang w:eastAsia="ar-SA"/>
        </w:rPr>
        <w:t>Α.Τ. : 5</w:t>
      </w:r>
    </w:p>
    <w:p w:rsidR="005F5172" w:rsidRPr="005F5172" w:rsidRDefault="005F5172" w:rsidP="005F5172">
      <w:pPr>
        <w:keepNext/>
        <w:tabs>
          <w:tab w:val="left" w:pos="0"/>
        </w:tabs>
        <w:suppressAutoHyphens/>
        <w:ind w:left="864" w:hanging="864"/>
        <w:jc w:val="both"/>
        <w:rPr>
          <w:rFonts w:ascii="Calibri" w:eastAsia="Times New Roman" w:hAnsi="Calibri" w:cs="Arial"/>
          <w:b/>
          <w:sz w:val="22"/>
          <w:u w:val="single"/>
          <w:lang w:eastAsia="ar-SA"/>
        </w:rPr>
      </w:pPr>
      <w:r w:rsidRPr="005F5172">
        <w:rPr>
          <w:rFonts w:ascii="Calibri" w:eastAsia="Times New Roman" w:hAnsi="Calibri" w:cs="Arial"/>
          <w:b/>
          <w:sz w:val="22"/>
          <w:lang w:eastAsia="ar-SA"/>
        </w:rPr>
        <w:t>Άρθρο ΑΤΕΟ 461 ΣΧ</w:t>
      </w:r>
    </w:p>
    <w:p w:rsidR="005F5172" w:rsidRPr="005F5172" w:rsidRDefault="005F5172" w:rsidP="005F5172">
      <w:pPr>
        <w:keepNext/>
        <w:tabs>
          <w:tab w:val="left" w:pos="0"/>
        </w:tabs>
        <w:suppressAutoHyphens/>
        <w:ind w:left="864" w:hanging="864"/>
        <w:jc w:val="both"/>
        <w:rPr>
          <w:rFonts w:ascii="Calibri" w:eastAsia="Times New Roman" w:hAnsi="Calibri" w:cs="Arial"/>
          <w:sz w:val="22"/>
          <w:lang w:eastAsia="ar-SA"/>
        </w:rPr>
      </w:pPr>
      <w:r w:rsidRPr="005F5172">
        <w:rPr>
          <w:rFonts w:ascii="Calibri" w:eastAsia="Times New Roman" w:hAnsi="Calibri" w:cs="Arial"/>
          <w:b/>
          <w:sz w:val="22"/>
          <w:u w:val="single"/>
          <w:lang w:eastAsia="ar-SA"/>
        </w:rPr>
        <w:t>Φορτηγό Ανατρεπόμενο (ισχύος &gt; 240 hp &amp; ωφέλιμου φορτίου&gt; 15 ton</w:t>
      </w:r>
    </w:p>
    <w:p w:rsidR="005F5172" w:rsidRPr="005F5172" w:rsidRDefault="005F5172" w:rsidP="005F5172">
      <w:pPr>
        <w:suppressAutoHyphens/>
        <w:jc w:val="both"/>
        <w:rPr>
          <w:rFonts w:ascii="Calibri" w:eastAsia="Times New Roman" w:hAnsi="Calibri" w:cs="Arial"/>
          <w:sz w:val="22"/>
          <w:lang w:eastAsia="ar-SA"/>
        </w:rPr>
      </w:pPr>
      <w:r w:rsidRPr="005F5172">
        <w:rPr>
          <w:rFonts w:ascii="Calibri" w:eastAsia="Times New Roman" w:hAnsi="Calibri" w:cs="Arial"/>
          <w:sz w:val="22"/>
          <w:lang w:eastAsia="ar-SA"/>
        </w:rPr>
        <w:t xml:space="preserve">Για μία ώρα πλήρους εργασίας ανατρεπόμενου φορτηγού με το οδηγό του , ισχύος μεγαλύτερης των  240 </w:t>
      </w:r>
      <w:r w:rsidRPr="005F5172">
        <w:rPr>
          <w:rFonts w:ascii="Calibri" w:eastAsia="Times New Roman" w:hAnsi="Calibri" w:cs="Arial"/>
          <w:sz w:val="22"/>
          <w:lang w:val="en-US" w:eastAsia="ar-SA"/>
        </w:rPr>
        <w:t>Hp</w:t>
      </w:r>
      <w:r w:rsidRPr="005F5172">
        <w:rPr>
          <w:rFonts w:ascii="Calibri" w:eastAsia="Times New Roman" w:hAnsi="Calibri" w:cs="Arial"/>
          <w:sz w:val="22"/>
          <w:lang w:eastAsia="ar-SA"/>
        </w:rPr>
        <w:t xml:space="preserve"> ή </w:t>
      </w:r>
      <w:r w:rsidRPr="005F5172">
        <w:rPr>
          <w:rFonts w:ascii="Calibri" w:eastAsia="Times New Roman" w:hAnsi="Calibri" w:cs="Arial"/>
          <w:sz w:val="22"/>
          <w:lang w:val="en-US" w:eastAsia="ar-SA"/>
        </w:rPr>
        <w:t>ps</w:t>
      </w:r>
      <w:r w:rsidRPr="005F5172">
        <w:rPr>
          <w:rFonts w:ascii="Calibri" w:eastAsia="Times New Roman" w:hAnsi="Calibri" w:cs="Arial"/>
          <w:sz w:val="22"/>
          <w:lang w:eastAsia="ar-SA"/>
        </w:rPr>
        <w:t>. και ωφέλιμου φορτίου μεγαλύτερου των 15 τόνων.</w:t>
      </w:r>
    </w:p>
    <w:p w:rsidR="005F5172" w:rsidRPr="005F5172" w:rsidRDefault="005F5172" w:rsidP="005F5172">
      <w:pPr>
        <w:suppressAutoHyphens/>
        <w:jc w:val="both"/>
        <w:rPr>
          <w:rFonts w:ascii="Calibri" w:eastAsia="Times New Roman" w:hAnsi="Calibri" w:cs="Arial"/>
          <w:sz w:val="22"/>
          <w:lang w:eastAsia="ar-SA"/>
        </w:rPr>
      </w:pPr>
      <w:r w:rsidRPr="005F5172">
        <w:rPr>
          <w:rFonts w:ascii="Calibri" w:eastAsia="Times New Roman" w:hAnsi="Calibri" w:cs="Arial"/>
          <w:sz w:val="22"/>
          <w:lang w:eastAsia="ar-SA"/>
        </w:rPr>
        <w:t xml:space="preserve">Στην τιμή περιλαμβάνονται όλα τα έξοδα του μηχανήματος και της μεταφοράς του στη θέση εργασίας καθώς επίσης και το σύνολο τον εξόδων  του χειριστή του μηχανήματος.  </w:t>
      </w:r>
    </w:p>
    <w:p w:rsidR="005F5172" w:rsidRPr="005F5172" w:rsidRDefault="005F5172" w:rsidP="005F5172">
      <w:pPr>
        <w:suppressAutoHyphens/>
        <w:jc w:val="both"/>
        <w:rPr>
          <w:rFonts w:ascii="Calibri" w:eastAsia="Times New Roman" w:hAnsi="Calibri" w:cs="Arial"/>
          <w:sz w:val="22"/>
          <w:lang w:eastAsia="ar-SA"/>
        </w:rPr>
      </w:pP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Times New Roman" w:hAnsi="Calibri" w:cs="Arial"/>
          <w:b/>
          <w:sz w:val="22"/>
          <w:lang w:eastAsia="ar-SA"/>
        </w:rPr>
        <w:t>Τιμή μίας ώρας</w:t>
      </w:r>
      <w:r w:rsidRPr="005F5172">
        <w:rPr>
          <w:rFonts w:ascii="Calibri" w:eastAsia="Times New Roman" w:hAnsi="Calibri" w:cs="Arial"/>
          <w:b/>
          <w:sz w:val="22"/>
          <w:lang w:eastAsia="ar-SA"/>
        </w:rPr>
        <w:tab/>
        <w:t xml:space="preserve"> (Αριθμητικώς): 40,00 ΕΥΡΩ</w:t>
      </w:r>
    </w:p>
    <w:p w:rsidR="005F5172" w:rsidRPr="005F5172" w:rsidRDefault="005F5172" w:rsidP="005F5172">
      <w:pPr>
        <w:suppressAutoHyphens/>
        <w:ind w:left="1440" w:firstLine="720"/>
        <w:jc w:val="both"/>
        <w:rPr>
          <w:rFonts w:ascii="Calibri" w:eastAsia="Times New Roman" w:hAnsi="Calibri" w:cs="Arial"/>
          <w:b/>
          <w:sz w:val="22"/>
          <w:lang w:eastAsia="ar-SA"/>
        </w:rPr>
      </w:pPr>
      <w:r w:rsidRPr="005F5172">
        <w:rPr>
          <w:rFonts w:ascii="Calibri" w:eastAsia="Times New Roman" w:hAnsi="Calibri" w:cs="Arial"/>
          <w:b/>
          <w:sz w:val="22"/>
          <w:lang w:eastAsia="ar-SA"/>
        </w:rPr>
        <w:t>(Ολογράφως): ΣΑΡΑΝΤΑ ΕΥΡΩ</w:t>
      </w:r>
    </w:p>
    <w:p w:rsidR="005F5172" w:rsidRPr="005F5172" w:rsidRDefault="005F5172" w:rsidP="005F5172">
      <w:pPr>
        <w:suppressAutoHyphens/>
        <w:ind w:left="1440" w:firstLine="720"/>
        <w:jc w:val="both"/>
        <w:rPr>
          <w:rFonts w:ascii="Calibri" w:eastAsia="Times New Roman" w:hAnsi="Calibri" w:cs="Arial"/>
          <w:b/>
          <w:sz w:val="22"/>
          <w:lang w:eastAsia="ar-SA"/>
        </w:rPr>
      </w:pPr>
    </w:p>
    <w:p w:rsidR="005F5172" w:rsidRPr="005F5172" w:rsidRDefault="005F5172" w:rsidP="005F5172">
      <w:pPr>
        <w:keepNext/>
        <w:tabs>
          <w:tab w:val="left" w:pos="0"/>
        </w:tabs>
        <w:suppressAutoHyphens/>
        <w:ind w:left="864" w:hanging="864"/>
        <w:jc w:val="both"/>
        <w:rPr>
          <w:rFonts w:ascii="Calibri" w:eastAsia="Times New Roman" w:hAnsi="Calibri" w:cs="Arial"/>
          <w:b/>
          <w:sz w:val="22"/>
          <w:lang w:eastAsia="ar-SA"/>
        </w:rPr>
      </w:pPr>
      <w:r w:rsidRPr="005F5172">
        <w:rPr>
          <w:rFonts w:ascii="Calibri" w:eastAsia="Times New Roman" w:hAnsi="Calibri" w:cs="Arial"/>
          <w:b/>
          <w:sz w:val="22"/>
          <w:lang w:eastAsia="ar-SA"/>
        </w:rPr>
        <w:t>Α.Τ. : 6</w:t>
      </w:r>
    </w:p>
    <w:p w:rsidR="005F5172" w:rsidRPr="005F5172" w:rsidRDefault="005F5172" w:rsidP="005F5172">
      <w:pPr>
        <w:keepNext/>
        <w:tabs>
          <w:tab w:val="left" w:pos="0"/>
        </w:tabs>
        <w:suppressAutoHyphens/>
        <w:ind w:left="864" w:hanging="864"/>
        <w:jc w:val="both"/>
        <w:rPr>
          <w:rFonts w:ascii="Calibri" w:eastAsia="Times New Roman" w:hAnsi="Calibri" w:cs="Arial"/>
          <w:b/>
          <w:sz w:val="22"/>
          <w:u w:val="single"/>
          <w:lang w:eastAsia="ar-SA"/>
        </w:rPr>
      </w:pPr>
      <w:r w:rsidRPr="005F5172">
        <w:rPr>
          <w:rFonts w:ascii="Calibri" w:eastAsia="Times New Roman" w:hAnsi="Calibri" w:cs="Arial"/>
          <w:b/>
          <w:sz w:val="22"/>
          <w:lang w:eastAsia="ar-SA"/>
        </w:rPr>
        <w:t>Άρθρο ΑΤΕΟ 405 ΣΧ</w:t>
      </w:r>
    </w:p>
    <w:p w:rsidR="005F5172" w:rsidRPr="005F5172" w:rsidRDefault="005F5172" w:rsidP="005F5172">
      <w:pPr>
        <w:keepNext/>
        <w:tabs>
          <w:tab w:val="left" w:pos="0"/>
        </w:tabs>
        <w:suppressAutoHyphens/>
        <w:ind w:left="864" w:hanging="864"/>
        <w:jc w:val="both"/>
        <w:rPr>
          <w:rFonts w:ascii="Calibri" w:eastAsia="Times New Roman" w:hAnsi="Calibri" w:cs="Arial"/>
          <w:sz w:val="22"/>
          <w:lang w:eastAsia="ar-SA"/>
        </w:rPr>
      </w:pPr>
      <w:bookmarkStart w:id="10" w:name="_Hlk499804648"/>
      <w:r w:rsidRPr="005F5172">
        <w:rPr>
          <w:rFonts w:ascii="Calibri" w:eastAsia="Times New Roman" w:hAnsi="Calibri" w:cs="Arial"/>
          <w:b/>
          <w:sz w:val="22"/>
          <w:u w:val="single"/>
          <w:lang w:eastAsia="ar-SA"/>
        </w:rPr>
        <w:t>Μικρός Εκσκαφέας (</w:t>
      </w:r>
      <w:bookmarkStart w:id="11" w:name="_Hlk499804209"/>
      <w:r w:rsidRPr="005F5172">
        <w:rPr>
          <w:rFonts w:ascii="Calibri" w:eastAsia="Times New Roman" w:hAnsi="Calibri" w:cs="Arial"/>
          <w:b/>
          <w:sz w:val="22"/>
          <w:u w:val="single"/>
          <w:lang w:eastAsia="ar-SA"/>
        </w:rPr>
        <w:t>ισχύος &gt; 30 hp &amp; λειτουργικού βάρους &lt; 5 ton</w:t>
      </w:r>
      <w:bookmarkEnd w:id="11"/>
    </w:p>
    <w:bookmarkEnd w:id="10"/>
    <w:p w:rsidR="005F5172" w:rsidRPr="005F5172" w:rsidRDefault="005F5172" w:rsidP="005F5172">
      <w:pPr>
        <w:suppressAutoHyphens/>
        <w:jc w:val="both"/>
        <w:rPr>
          <w:rFonts w:ascii="Calibri" w:eastAsia="Times New Roman" w:hAnsi="Calibri" w:cs="Arial"/>
          <w:sz w:val="22"/>
          <w:lang w:eastAsia="ar-SA"/>
        </w:rPr>
      </w:pPr>
      <w:r w:rsidRPr="005F5172">
        <w:rPr>
          <w:rFonts w:ascii="Calibri" w:eastAsia="Times New Roman" w:hAnsi="Calibri" w:cs="Arial"/>
          <w:sz w:val="22"/>
          <w:lang w:eastAsia="ar-SA"/>
        </w:rPr>
        <w:t xml:space="preserve">Για μία ώρα πλήρους εργασίας μικρού εκσκαφέα (τύπου </w:t>
      </w:r>
      <w:r w:rsidRPr="005F5172">
        <w:rPr>
          <w:rFonts w:ascii="Calibri" w:eastAsia="Times New Roman" w:hAnsi="Calibri" w:cs="Arial"/>
          <w:sz w:val="22"/>
          <w:lang w:val="en-US" w:eastAsia="ar-SA"/>
        </w:rPr>
        <w:t>BOBCAT</w:t>
      </w:r>
      <w:r w:rsidRPr="005F5172">
        <w:rPr>
          <w:rFonts w:ascii="Calibri" w:eastAsia="Times New Roman" w:hAnsi="Calibri" w:cs="Arial"/>
          <w:sz w:val="22"/>
          <w:lang w:eastAsia="ar-SA"/>
        </w:rPr>
        <w:t xml:space="preserve">) με τον χειριστή του, ισχύος μεγαλύτερης των  30 hp ή </w:t>
      </w:r>
      <w:r w:rsidRPr="005F5172">
        <w:rPr>
          <w:rFonts w:ascii="Calibri" w:eastAsia="Times New Roman" w:hAnsi="Calibri" w:cs="Arial"/>
          <w:sz w:val="22"/>
          <w:lang w:val="en-US" w:eastAsia="ar-SA"/>
        </w:rPr>
        <w:t>ps</w:t>
      </w:r>
      <w:r w:rsidRPr="005F5172">
        <w:rPr>
          <w:rFonts w:ascii="Calibri" w:eastAsia="Times New Roman" w:hAnsi="Calibri" w:cs="Arial"/>
          <w:sz w:val="22"/>
          <w:lang w:eastAsia="ar-SA"/>
        </w:rPr>
        <w:t xml:space="preserve"> και λειτουργικού βάρους μικρότερου των 5 τόνων .</w:t>
      </w: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Times New Roman" w:hAnsi="Calibri" w:cs="Arial"/>
          <w:sz w:val="22"/>
          <w:lang w:eastAsia="ar-SA"/>
        </w:rPr>
        <w:t xml:space="preserve">Στην τιμή περιλαμβάνονται όλα τα έξοδα του μηχανήματος και της μεταφοράς του στη θέση εργασίας καθώς επίσης και το σύνολο τον εξόδων  του χειριστή του μηχανήματος.  </w:t>
      </w:r>
    </w:p>
    <w:p w:rsidR="005F5172" w:rsidRPr="005F5172" w:rsidRDefault="005F5172" w:rsidP="005F5172">
      <w:pPr>
        <w:suppressAutoHyphens/>
        <w:jc w:val="both"/>
        <w:rPr>
          <w:rFonts w:ascii="Calibri" w:eastAsia="Times New Roman" w:hAnsi="Calibri" w:cs="Arial"/>
          <w:b/>
          <w:sz w:val="22"/>
          <w:lang w:eastAsia="ar-SA"/>
        </w:rPr>
      </w:pP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Times New Roman" w:hAnsi="Calibri" w:cs="Arial"/>
          <w:b/>
          <w:sz w:val="22"/>
          <w:lang w:eastAsia="ar-SA"/>
        </w:rPr>
        <w:lastRenderedPageBreak/>
        <w:t>Τιμή μίας ώρας</w:t>
      </w:r>
      <w:r w:rsidRPr="005F5172">
        <w:rPr>
          <w:rFonts w:ascii="Calibri" w:eastAsia="Times New Roman" w:hAnsi="Calibri" w:cs="Arial"/>
          <w:b/>
          <w:sz w:val="22"/>
          <w:lang w:eastAsia="ar-SA"/>
        </w:rPr>
        <w:tab/>
        <w:t xml:space="preserve"> (Αριθμητικώς): 40,00 ΕΥΡΩ</w:t>
      </w:r>
    </w:p>
    <w:p w:rsidR="005F5172" w:rsidRPr="005F5172" w:rsidRDefault="005F5172" w:rsidP="005F5172">
      <w:pPr>
        <w:suppressAutoHyphens/>
        <w:ind w:left="1440" w:firstLine="720"/>
        <w:jc w:val="both"/>
        <w:rPr>
          <w:rFonts w:ascii="Calibri" w:eastAsia="Times New Roman" w:hAnsi="Calibri" w:cs="Arial"/>
          <w:b/>
          <w:sz w:val="22"/>
          <w:lang w:eastAsia="ar-SA"/>
        </w:rPr>
      </w:pPr>
      <w:r w:rsidRPr="005F5172">
        <w:rPr>
          <w:rFonts w:ascii="Calibri" w:eastAsia="Times New Roman" w:hAnsi="Calibri" w:cs="Arial"/>
          <w:b/>
          <w:sz w:val="22"/>
          <w:lang w:eastAsia="ar-SA"/>
        </w:rPr>
        <w:t>(Ολογράφως): ΣΑΡΑΝΤΑ ΕΥΡΩ</w:t>
      </w:r>
    </w:p>
    <w:p w:rsidR="005F5172" w:rsidRPr="005F5172" w:rsidRDefault="005F5172" w:rsidP="005F5172">
      <w:pPr>
        <w:suppressAutoHyphens/>
        <w:ind w:left="1440" w:firstLine="720"/>
        <w:jc w:val="both"/>
        <w:rPr>
          <w:rFonts w:ascii="Calibri" w:eastAsia="Times New Roman" w:hAnsi="Calibri" w:cs="Arial"/>
          <w:b/>
          <w:sz w:val="22"/>
          <w:lang w:eastAsia="ar-SA"/>
        </w:rPr>
      </w:pPr>
    </w:p>
    <w:p w:rsidR="005F5172" w:rsidRPr="005F5172" w:rsidRDefault="005F5172" w:rsidP="005F5172">
      <w:pPr>
        <w:keepNext/>
        <w:tabs>
          <w:tab w:val="left" w:pos="0"/>
        </w:tabs>
        <w:suppressAutoHyphens/>
        <w:ind w:left="864" w:hanging="864"/>
        <w:jc w:val="both"/>
        <w:rPr>
          <w:rFonts w:ascii="Calibri" w:eastAsia="Times New Roman" w:hAnsi="Calibri" w:cs="Arial"/>
          <w:b/>
          <w:sz w:val="22"/>
          <w:lang w:eastAsia="ar-SA"/>
        </w:rPr>
      </w:pPr>
      <w:r w:rsidRPr="005F5172">
        <w:rPr>
          <w:rFonts w:ascii="Calibri" w:eastAsia="Times New Roman" w:hAnsi="Calibri" w:cs="Arial"/>
          <w:b/>
          <w:sz w:val="22"/>
          <w:lang w:eastAsia="ar-SA"/>
        </w:rPr>
        <w:t>Α.Τ. : 7</w:t>
      </w:r>
    </w:p>
    <w:p w:rsidR="005F5172" w:rsidRPr="005F5172" w:rsidRDefault="005F5172" w:rsidP="005F5172">
      <w:pPr>
        <w:keepNext/>
        <w:tabs>
          <w:tab w:val="left" w:pos="0"/>
        </w:tabs>
        <w:suppressAutoHyphens/>
        <w:ind w:left="864" w:hanging="864"/>
        <w:jc w:val="both"/>
        <w:rPr>
          <w:rFonts w:ascii="Calibri" w:eastAsia="Times New Roman" w:hAnsi="Calibri" w:cs="Arial"/>
          <w:b/>
          <w:sz w:val="22"/>
          <w:u w:val="single"/>
          <w:lang w:eastAsia="ar-SA"/>
        </w:rPr>
      </w:pPr>
      <w:r w:rsidRPr="005F5172">
        <w:rPr>
          <w:rFonts w:ascii="Calibri" w:eastAsia="Times New Roman" w:hAnsi="Calibri" w:cs="Arial"/>
          <w:b/>
          <w:sz w:val="22"/>
          <w:lang w:eastAsia="ar-SA"/>
        </w:rPr>
        <w:t>Άρθρο ΑΤΕΟ 403 ΣΧ2</w:t>
      </w:r>
    </w:p>
    <w:p w:rsidR="005F5172" w:rsidRPr="005F5172" w:rsidRDefault="005F5172" w:rsidP="005F5172">
      <w:pPr>
        <w:keepNext/>
        <w:tabs>
          <w:tab w:val="left" w:pos="0"/>
        </w:tabs>
        <w:suppressAutoHyphens/>
        <w:ind w:left="864" w:hanging="864"/>
        <w:jc w:val="both"/>
        <w:rPr>
          <w:rFonts w:ascii="Calibri" w:eastAsia="Times New Roman" w:hAnsi="Calibri" w:cs="Arial"/>
          <w:sz w:val="22"/>
          <w:lang w:eastAsia="ar-SA"/>
        </w:rPr>
      </w:pPr>
      <w:r w:rsidRPr="005F5172">
        <w:rPr>
          <w:rFonts w:ascii="Calibri" w:eastAsia="Times New Roman" w:hAnsi="Calibri" w:cs="Arial"/>
          <w:b/>
          <w:sz w:val="22"/>
          <w:u w:val="single"/>
          <w:lang w:eastAsia="ar-SA"/>
        </w:rPr>
        <w:t>Μικρός φορτωτής (ισχύος &gt; 30 hp &amp; λειτουργικού βάρους &lt; 5 ton</w:t>
      </w:r>
    </w:p>
    <w:p w:rsidR="005F5172" w:rsidRPr="005F5172" w:rsidRDefault="005F5172" w:rsidP="005F5172">
      <w:pPr>
        <w:suppressAutoHyphens/>
        <w:jc w:val="both"/>
        <w:rPr>
          <w:rFonts w:ascii="Calibri" w:eastAsia="Times New Roman" w:hAnsi="Calibri" w:cs="Arial"/>
          <w:sz w:val="22"/>
          <w:lang w:eastAsia="ar-SA"/>
        </w:rPr>
      </w:pPr>
      <w:r w:rsidRPr="005F5172">
        <w:rPr>
          <w:rFonts w:ascii="Calibri" w:eastAsia="Times New Roman" w:hAnsi="Calibri" w:cs="Arial"/>
          <w:sz w:val="22"/>
          <w:lang w:eastAsia="ar-SA"/>
        </w:rPr>
        <w:t xml:space="preserve">Για μία ώρα πλήρους εργασίας μικρού φορτωτή 4Χ4 (τύπου </w:t>
      </w:r>
      <w:r w:rsidRPr="005F5172">
        <w:rPr>
          <w:rFonts w:ascii="Calibri" w:eastAsia="Times New Roman" w:hAnsi="Calibri" w:cs="Arial"/>
          <w:sz w:val="22"/>
          <w:lang w:val="en-US" w:eastAsia="ar-SA"/>
        </w:rPr>
        <w:t>BOBCAT</w:t>
      </w:r>
      <w:r w:rsidRPr="005F5172">
        <w:rPr>
          <w:rFonts w:ascii="Calibri" w:eastAsia="Times New Roman" w:hAnsi="Calibri" w:cs="Arial"/>
          <w:sz w:val="22"/>
          <w:lang w:eastAsia="ar-SA"/>
        </w:rPr>
        <w:t xml:space="preserve">) με τον χειριστή του, ισχύος μεγαλύτερης των  30 hp ή </w:t>
      </w:r>
      <w:r w:rsidRPr="005F5172">
        <w:rPr>
          <w:rFonts w:ascii="Calibri" w:eastAsia="Times New Roman" w:hAnsi="Calibri" w:cs="Arial"/>
          <w:sz w:val="22"/>
          <w:lang w:val="en-US" w:eastAsia="ar-SA"/>
        </w:rPr>
        <w:t>ps</w:t>
      </w:r>
      <w:r w:rsidRPr="005F5172">
        <w:rPr>
          <w:rFonts w:ascii="Calibri" w:eastAsia="Times New Roman" w:hAnsi="Calibri" w:cs="Arial"/>
          <w:sz w:val="22"/>
          <w:lang w:eastAsia="ar-SA"/>
        </w:rPr>
        <w:t xml:space="preserve"> και λειτουργικού βάρους μικρότερου των 5 τόνων .</w:t>
      </w:r>
    </w:p>
    <w:p w:rsidR="005F5172" w:rsidRPr="005F5172" w:rsidRDefault="005F5172" w:rsidP="005F5172">
      <w:pPr>
        <w:suppressAutoHyphens/>
        <w:jc w:val="both"/>
        <w:rPr>
          <w:rFonts w:ascii="Calibri" w:eastAsia="Times New Roman" w:hAnsi="Calibri" w:cs="Arial"/>
          <w:sz w:val="22"/>
          <w:lang w:eastAsia="ar-SA"/>
        </w:rPr>
      </w:pPr>
      <w:r w:rsidRPr="005F5172">
        <w:rPr>
          <w:rFonts w:ascii="Calibri" w:eastAsia="Times New Roman" w:hAnsi="Calibri" w:cs="Arial"/>
          <w:sz w:val="22"/>
          <w:lang w:eastAsia="ar-SA"/>
        </w:rPr>
        <w:t xml:space="preserve">Στην τιμή περιλαμβάνονται όλα τα έξοδα του μηχανήματος και της μεταφοράς του στη θέση εργασίας καθώς επίσης και το σύνολο τον εξόδων  του χειριστή του μηχανήματος.  </w:t>
      </w:r>
    </w:p>
    <w:p w:rsidR="005F5172" w:rsidRPr="005F5172" w:rsidRDefault="005F5172" w:rsidP="005F5172">
      <w:pPr>
        <w:suppressAutoHyphens/>
        <w:jc w:val="both"/>
        <w:rPr>
          <w:rFonts w:ascii="Calibri" w:eastAsia="Times New Roman" w:hAnsi="Calibri" w:cs="Arial"/>
          <w:sz w:val="22"/>
          <w:lang w:eastAsia="ar-SA"/>
        </w:rPr>
      </w:pP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Times New Roman" w:hAnsi="Calibri" w:cs="Arial"/>
          <w:b/>
          <w:sz w:val="22"/>
          <w:lang w:eastAsia="ar-SA"/>
        </w:rPr>
        <w:t>Τιμή μίας ώρας</w:t>
      </w:r>
      <w:r w:rsidRPr="005F5172">
        <w:rPr>
          <w:rFonts w:ascii="Calibri" w:eastAsia="Times New Roman" w:hAnsi="Calibri" w:cs="Arial"/>
          <w:b/>
          <w:sz w:val="22"/>
          <w:lang w:eastAsia="ar-SA"/>
        </w:rPr>
        <w:tab/>
        <w:t xml:space="preserve"> (Αριθμητικώς): 40,00 ΕΥΡΩ</w:t>
      </w:r>
    </w:p>
    <w:p w:rsidR="005F5172" w:rsidRPr="005F5172" w:rsidRDefault="005F5172" w:rsidP="005F5172">
      <w:pPr>
        <w:suppressAutoHyphens/>
        <w:ind w:left="1440" w:firstLine="720"/>
        <w:jc w:val="both"/>
        <w:rPr>
          <w:rFonts w:ascii="Calibri" w:eastAsia="Times New Roman" w:hAnsi="Calibri" w:cs="Arial"/>
          <w:b/>
          <w:sz w:val="22"/>
          <w:lang w:eastAsia="ar-SA"/>
        </w:rPr>
      </w:pPr>
      <w:r w:rsidRPr="005F5172">
        <w:rPr>
          <w:rFonts w:ascii="Calibri" w:eastAsia="Times New Roman" w:hAnsi="Calibri" w:cs="Arial"/>
          <w:b/>
          <w:sz w:val="22"/>
          <w:lang w:eastAsia="ar-SA"/>
        </w:rPr>
        <w:t>(Ολογράφως): ΣΑΡΑΝΤΑ ΕΥΡΩ</w:t>
      </w:r>
    </w:p>
    <w:p w:rsidR="005F5172" w:rsidRPr="005F5172" w:rsidRDefault="005F5172" w:rsidP="005F5172">
      <w:pPr>
        <w:suppressAutoHyphens/>
        <w:ind w:left="1440" w:firstLine="720"/>
        <w:jc w:val="both"/>
        <w:rPr>
          <w:rFonts w:ascii="Calibri" w:eastAsia="Times New Roman" w:hAnsi="Calibri" w:cs="Arial"/>
          <w:b/>
          <w:sz w:val="22"/>
          <w:lang w:eastAsia="ar-SA"/>
        </w:rPr>
      </w:pPr>
    </w:p>
    <w:p w:rsidR="005F5172" w:rsidRPr="005F5172" w:rsidRDefault="005F5172" w:rsidP="005F5172">
      <w:pPr>
        <w:suppressAutoHyphens/>
        <w:ind w:left="1440" w:firstLine="720"/>
        <w:jc w:val="both"/>
        <w:rPr>
          <w:rFonts w:ascii="Calibri" w:eastAsia="Times New Roman" w:hAnsi="Calibri" w:cs="Arial"/>
          <w:b/>
          <w:sz w:val="22"/>
          <w:lang w:eastAsia="ar-SA"/>
        </w:rPr>
      </w:pPr>
    </w:p>
    <w:p w:rsidR="005F5172" w:rsidRPr="005F5172" w:rsidRDefault="005F5172" w:rsidP="005F5172">
      <w:pPr>
        <w:autoSpaceDE w:val="0"/>
        <w:spacing w:after="60"/>
        <w:jc w:val="center"/>
        <w:rPr>
          <w:rFonts w:ascii="Calibri" w:eastAsia="SimSun" w:hAnsi="Calibri" w:cs="Calibri"/>
          <w:sz w:val="22"/>
          <w:szCs w:val="22"/>
          <w:lang w:eastAsia="ar-SA"/>
        </w:rPr>
      </w:pPr>
      <w:r w:rsidRPr="005F5172">
        <w:rPr>
          <w:rFonts w:ascii="Calibri" w:eastAsia="SimSun" w:hAnsi="Calibri" w:cs="Calibri"/>
          <w:sz w:val="22"/>
          <w:szCs w:val="22"/>
          <w:lang w:eastAsia="ar-SA"/>
        </w:rPr>
        <w:t>ΚΑΣΣΑΝΔΡΕΙΑ 27/03/2020</w:t>
      </w:r>
    </w:p>
    <w:p w:rsidR="005F5172" w:rsidRPr="005F5172" w:rsidRDefault="005F5172" w:rsidP="005F5172">
      <w:pPr>
        <w:autoSpaceDE w:val="0"/>
        <w:spacing w:after="60"/>
        <w:jc w:val="both"/>
        <w:rPr>
          <w:rFonts w:ascii="Calibri" w:eastAsia="SimSun" w:hAnsi="Calibri" w:cs="Calibri"/>
          <w:sz w:val="22"/>
          <w:szCs w:val="22"/>
          <w:lang w:val="x-none" w:eastAsia="ar-SA"/>
        </w:rPr>
      </w:pPr>
    </w:p>
    <w:p w:rsidR="005F5172" w:rsidRPr="005F5172" w:rsidRDefault="005F5172" w:rsidP="005F5172">
      <w:pPr>
        <w:autoSpaceDE w:val="0"/>
        <w:spacing w:after="60"/>
        <w:jc w:val="center"/>
        <w:rPr>
          <w:rFonts w:ascii="Calibri" w:eastAsia="SimSun" w:hAnsi="Calibri" w:cs="Calibri"/>
          <w:sz w:val="22"/>
          <w:szCs w:val="22"/>
          <w:lang w:eastAsia="ar-SA"/>
        </w:rPr>
      </w:pPr>
      <w:r w:rsidRPr="005F5172">
        <w:rPr>
          <w:rFonts w:ascii="Calibri" w:eastAsia="SimSun" w:hAnsi="Calibri" w:cs="Calibri"/>
          <w:sz w:val="22"/>
          <w:szCs w:val="22"/>
          <w:lang w:eastAsia="ar-SA"/>
        </w:rPr>
        <w:t>ΣΥΝΤΑΧΘΗΚΕ                                                                                                     ΘΕΩΡΗΘΗΚΕ</w:t>
      </w:r>
    </w:p>
    <w:p w:rsidR="005F5172" w:rsidRPr="005F5172" w:rsidRDefault="005F5172" w:rsidP="005F5172">
      <w:pPr>
        <w:autoSpaceDE w:val="0"/>
        <w:spacing w:after="60"/>
        <w:jc w:val="center"/>
        <w:rPr>
          <w:rFonts w:ascii="Calibri" w:eastAsia="SimSun" w:hAnsi="Calibri" w:cs="Calibri"/>
          <w:sz w:val="22"/>
          <w:szCs w:val="22"/>
          <w:lang w:eastAsia="ar-SA"/>
        </w:rPr>
      </w:pPr>
    </w:p>
    <w:p w:rsidR="005F5172" w:rsidRPr="005F5172" w:rsidRDefault="005F5172" w:rsidP="005F5172">
      <w:pPr>
        <w:autoSpaceDE w:val="0"/>
        <w:spacing w:after="60"/>
        <w:jc w:val="center"/>
        <w:rPr>
          <w:rFonts w:ascii="Calibri" w:eastAsia="SimSun" w:hAnsi="Calibri" w:cs="Calibri"/>
          <w:sz w:val="22"/>
          <w:szCs w:val="22"/>
          <w:lang w:eastAsia="ar-SA"/>
        </w:rPr>
      </w:pPr>
      <w:r w:rsidRPr="005F5172">
        <w:rPr>
          <w:rFonts w:ascii="Calibri" w:eastAsia="SimSun" w:hAnsi="Calibri" w:cs="Calibri"/>
          <w:sz w:val="22"/>
          <w:szCs w:val="22"/>
          <w:lang w:eastAsia="ar-SA"/>
        </w:rPr>
        <w:t>ΒΑΤΑΛΗΣ ΑΡΙΣΤΟΤΕΛΗΣ                                                                               ΜΑΝΤΟΥΔΗΣ ΣΤΕΛΙΟΣ</w:t>
      </w:r>
    </w:p>
    <w:p w:rsidR="005F5172" w:rsidRPr="005F5172" w:rsidRDefault="005F5172" w:rsidP="005F5172">
      <w:pPr>
        <w:suppressAutoHyphens/>
        <w:jc w:val="both"/>
        <w:rPr>
          <w:rFonts w:ascii="Calibri" w:eastAsia="Times New Roman" w:hAnsi="Calibri" w:cs="Arial"/>
          <w:b/>
          <w:sz w:val="22"/>
          <w:lang w:eastAsia="ar-SA"/>
        </w:rPr>
      </w:pPr>
      <w:r w:rsidRPr="005F5172">
        <w:rPr>
          <w:rFonts w:ascii="Calibri" w:eastAsia="SimSun" w:hAnsi="Calibri" w:cs="Calibri"/>
          <w:sz w:val="22"/>
          <w:szCs w:val="22"/>
          <w:lang w:eastAsia="ar-SA"/>
        </w:rPr>
        <w:t xml:space="preserve">                     Τ.Ε. ΔΑΣΟΠΟΝΩΝ                                                                               ΔΙΠΛ. ΧΗΜΙΚΟΣ ΜΗΧΑΝΙΚΟΣ</w:t>
      </w:r>
    </w:p>
    <w:p w:rsidR="005F5172" w:rsidRPr="005F5172" w:rsidRDefault="005F5172" w:rsidP="005F5172">
      <w:pPr>
        <w:suppressAutoHyphens/>
        <w:jc w:val="both"/>
        <w:rPr>
          <w:rFonts w:ascii="Calibri" w:eastAsia="Times New Roman" w:hAnsi="Calibri" w:cs="Arial"/>
          <w:b/>
          <w:sz w:val="22"/>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120"/>
        <w:jc w:val="both"/>
        <w:rPr>
          <w:rFonts w:ascii="Calibri" w:eastAsia="SimSun" w:hAnsi="Calibri" w:cs="Calibri"/>
          <w:sz w:val="22"/>
          <w:szCs w:val="24"/>
          <w:lang w:eastAsia="ar-SA"/>
        </w:rPr>
      </w:pPr>
    </w:p>
    <w:p w:rsidR="005F5172" w:rsidRPr="005F5172" w:rsidRDefault="005F5172" w:rsidP="005F5172">
      <w:pPr>
        <w:suppressAutoHyphens/>
        <w:spacing w:after="120"/>
        <w:jc w:val="both"/>
        <w:rPr>
          <w:rFonts w:ascii="Calibri" w:eastAsia="SimSun" w:hAnsi="Calibri" w:cs="Calibri"/>
          <w:sz w:val="22"/>
          <w:szCs w:val="24"/>
          <w:lang w:eastAsia="ar-SA"/>
        </w:rPr>
      </w:pPr>
    </w:p>
    <w:p w:rsidR="005F5172" w:rsidRPr="005F5172" w:rsidRDefault="005F5172" w:rsidP="005F5172">
      <w:pPr>
        <w:suppressAutoHyphens/>
        <w:spacing w:after="120"/>
        <w:jc w:val="both"/>
        <w:rPr>
          <w:rFonts w:ascii="Calibri" w:eastAsia="SimSun" w:hAnsi="Calibri" w:cs="Calibri"/>
          <w:sz w:val="22"/>
          <w:szCs w:val="24"/>
          <w:lang w:eastAsia="ar-SA"/>
        </w:rPr>
      </w:pPr>
    </w:p>
    <w:p w:rsidR="005F5172" w:rsidRPr="005F5172" w:rsidRDefault="005F5172" w:rsidP="005F5172">
      <w:pPr>
        <w:suppressAutoHyphens/>
        <w:spacing w:after="120"/>
        <w:jc w:val="both"/>
        <w:rPr>
          <w:rFonts w:ascii="Calibri" w:eastAsia="SimSun" w:hAnsi="Calibri" w:cs="Calibri"/>
          <w:sz w:val="22"/>
          <w:szCs w:val="24"/>
          <w:lang w:eastAsia="ar-SA"/>
        </w:rPr>
      </w:pPr>
    </w:p>
    <w:p w:rsidR="005F5172" w:rsidRPr="005F5172" w:rsidRDefault="005F5172" w:rsidP="005F5172">
      <w:pPr>
        <w:suppressAutoHyphens/>
        <w:spacing w:after="120"/>
        <w:jc w:val="both"/>
        <w:rPr>
          <w:rFonts w:ascii="Calibri" w:eastAsia="SimSun" w:hAnsi="Calibri" w:cs="Calibri"/>
          <w:sz w:val="22"/>
          <w:szCs w:val="24"/>
          <w:lang w:eastAsia="ar-SA"/>
        </w:rPr>
      </w:pPr>
    </w:p>
    <w:p w:rsidR="005F5172" w:rsidRPr="005F5172" w:rsidRDefault="005F5172" w:rsidP="005F5172">
      <w:pPr>
        <w:suppressAutoHyphens/>
        <w:spacing w:after="120"/>
        <w:jc w:val="both"/>
        <w:rPr>
          <w:rFonts w:ascii="Calibri" w:eastAsia="SimSun" w:hAnsi="Calibri" w:cs="Calibri"/>
          <w:sz w:val="22"/>
          <w:szCs w:val="24"/>
          <w:lang w:eastAsia="ar-SA"/>
        </w:rPr>
      </w:pPr>
      <w:r w:rsidRPr="005F5172">
        <w:rPr>
          <w:rFonts w:ascii="Calibri" w:eastAsia="SimSun" w:hAnsi="Calibri" w:cs="Calibri"/>
          <w:sz w:val="22"/>
          <w:szCs w:val="24"/>
          <w:lang w:eastAsia="ar-SA"/>
        </w:rPr>
        <w:t xml:space="preserve">                                                                                                                </w:t>
      </w: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suppressAutoHyphens/>
        <w:spacing w:after="60"/>
        <w:jc w:val="both"/>
        <w:rPr>
          <w:rFonts w:ascii="Calibri" w:eastAsia="SimSun" w:hAnsi="Calibri" w:cs="Calibri"/>
          <w:sz w:val="22"/>
          <w:szCs w:val="24"/>
          <w:lang w:eastAsia="ar-SA"/>
        </w:rPr>
      </w:pPr>
    </w:p>
    <w:p w:rsidR="005F5172" w:rsidRPr="005F5172" w:rsidRDefault="005F5172" w:rsidP="005F5172">
      <w:pPr>
        <w:keepNext/>
        <w:pBdr>
          <w:bottom w:val="single" w:sz="8" w:space="1" w:color="000080"/>
        </w:pBdr>
        <w:tabs>
          <w:tab w:val="left" w:pos="0"/>
        </w:tabs>
        <w:suppressAutoHyphens/>
        <w:spacing w:before="240" w:after="80"/>
        <w:jc w:val="both"/>
        <w:outlineLvl w:val="1"/>
        <w:rPr>
          <w:rFonts w:ascii="Arial" w:eastAsia="SimSun" w:hAnsi="Arial" w:cs="Arial"/>
          <w:b/>
          <w:color w:val="002060"/>
          <w:sz w:val="24"/>
          <w:szCs w:val="22"/>
          <w:lang w:eastAsia="ar-SA"/>
        </w:rPr>
      </w:pPr>
      <w:bookmarkStart w:id="12" w:name="_Toc39357102"/>
      <w:r w:rsidRPr="005F5172">
        <w:rPr>
          <w:rFonts w:ascii="Arial" w:eastAsia="SimSun" w:hAnsi="Arial" w:cs="Arial"/>
          <w:b/>
          <w:color w:val="002060"/>
          <w:sz w:val="24"/>
          <w:szCs w:val="22"/>
          <w:lang w:eastAsia="ar-SA"/>
        </w:rPr>
        <w:lastRenderedPageBreak/>
        <w:t xml:space="preserve">ΠΑΡΑΡΤΗΜΑ V – </w:t>
      </w:r>
      <w:bookmarkStart w:id="13" w:name="_Hlk500420685"/>
      <w:r w:rsidRPr="005F5172">
        <w:rPr>
          <w:rFonts w:ascii="Arial" w:eastAsia="SimSun" w:hAnsi="Arial" w:cs="Arial"/>
          <w:b/>
          <w:color w:val="002060"/>
          <w:sz w:val="24"/>
          <w:szCs w:val="22"/>
          <w:lang w:eastAsia="ar-SA"/>
        </w:rPr>
        <w:t>Υπόδειγμα Εγγυητικής Συμμετοχής</w:t>
      </w:r>
      <w:bookmarkEnd w:id="12"/>
      <w:bookmarkEnd w:id="13"/>
    </w:p>
    <w:p w:rsidR="005F5172" w:rsidRPr="005F5172" w:rsidRDefault="005F5172" w:rsidP="005F5172">
      <w:pPr>
        <w:suppressAutoHyphens/>
        <w:spacing w:after="120"/>
        <w:jc w:val="both"/>
        <w:rPr>
          <w:rFonts w:ascii="Calibri" w:eastAsia="SimSun" w:hAnsi="Calibri" w:cs="Calibri"/>
          <w:sz w:val="22"/>
          <w:szCs w:val="24"/>
          <w:lang w:eastAsia="ar-SA"/>
        </w:rPr>
      </w:pP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bCs/>
          <w:color w:val="000000"/>
          <w:sz w:val="22"/>
          <w:szCs w:val="22"/>
          <w:lang w:eastAsia="ar-SA"/>
        </w:rPr>
        <w:t>Εκδότης (Πλήρης επωνυμία Πιστωτικού Ιδρύματος)</w:t>
      </w:r>
      <w:r w:rsidRPr="005F5172">
        <w:rPr>
          <w:rFonts w:ascii="Calibri" w:eastAsia="SimSun" w:hAnsi="Calibri" w:cs="Calibri"/>
          <w:sz w:val="22"/>
          <w:szCs w:val="24"/>
          <w:lang w:eastAsia="ar-SA"/>
        </w:rPr>
        <w:t>: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Ημερομηνία έκδοσης: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ΠΡΟΣ: (Πλήρης επωνυμία Αναθέτουσας Αρχής/Αναθέτοντος Φορέα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(Διεύθυνση Αναθέτουσας Αρχής/Αναθέτοντος Φορέα )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ΕΓΓΥΗΤΙΚΗ ΕΠΙΣΤΟΛΗ ΣΥΜΜΕΤΟΧΗΣ ΑΡ:..................….. ΕΥΡΩ:……...…………….</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Έχουμε την τιμή να σας γνωρίσουμε ότι σας παρέχουμε την εγγύηση μας ανέκκλητα και</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ανεπιφύλακτα, παραιτούμενοι από την ένσταση δίζησης και το δικαίωμα διαίρεσης υπέρ  του/της:</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(i) [σε περίπτωση φυσικού προσώπου]: (ονοματεπώνυμο, πατρώνυμο) ..............................,  ΑΦΜ: ................ (διεύθυνση) .......................……………, ή</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(ii) [σε περίπτωση νομικού προσώπου]: (πλήρη επωνυμία) ........................, ΑΦΜ: ...................... (διεύθυνση) .......................………………… ή</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(iii) [σε περίπτωση ένωσης ή κοινοπραξίας:] των φυσικών / νομικών προσώπων</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α) (πλήρη επωνυμία) ........................, ΑΦΜ: ...................... (διεύθυνση)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β) (πλήρη επωνυμία) ........................, ΑΦΜ: ...................... (διεύθυνση)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γ) (πλήρη επωνυμία) ........................, ΑΦΜ: ...................... (διεύθυνση)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μέχρι του ποσού ευρώ (ολογράφος )………………………………….. ΕΥΡΩ (…………….€) στο οποίο και μόνο περιορίζεται η εγγύηση μας για την συμμετοχή  του/ της  στο διαγωνισμό σας, που θα διεξαχθεί την (καταληκτική ημερομηνία υποβολής της προσφοράς)……………………….. με την  Διακήρυξη (αριθμός ανάρτησης)………………….. για την ανάδειξη αναδόχου για την ανάθεση της σύμβασης ( τίτλος σύμβασης)………………………………………………………………………….  Όπως και για κάθε επανάληψή του, εφόσον αυτός ήθελε να γίνει στο επόμενο τρίμηνο από σήμερα.</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Η παρούσα εγγυητική επιστολή ισχύει ……………….. ημέρες από την ημερομηνία διεξαγωγής του διαγωνισμού και καλύπτει μόνο τις από τη συμμετοχή στο διαγωνισμό απορρέουσες υποχρεώσεις του υπέρ ου η εγγύηση καθ’ όλο το χρόνο ισχύος της. Αποδεχόμαστε να παρατείνουμε την ισχύ της εγγύησης ύστερα από έγγραφό σας, συνοδευόμενο από συναίνεση του υπέρ ου, με την προϋπόθεση ότι το αίτημα θα μας υποβληθεί πριν την ημερομηνία λήξης της εγγυητικής.</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Το πιο πάνω ποσό τηρούμε στη διάθεσή σας και θα σας το καταβάλουμε ολικά ή μερικά χωρίς καμία από μέρους μας αντίρρηση ή ένσταση και χωρίς να ερευνήσουμε το βάσιμο ή μη της απαίτησης, μέσα σε 5 ημέρες από απλή έγγραφη ειδοποίησή σας.</w:t>
      </w:r>
    </w:p>
    <w:p w:rsidR="005F5172" w:rsidRPr="005F5172" w:rsidRDefault="005F5172" w:rsidP="005F5172">
      <w:pPr>
        <w:suppressAutoHyphens/>
        <w:jc w:val="both"/>
        <w:rPr>
          <w:rFonts w:ascii="Calibri" w:eastAsia="SimSun" w:hAnsi="Calibri" w:cs="Calibri"/>
          <w:bCs/>
          <w:sz w:val="22"/>
          <w:szCs w:val="22"/>
          <w:lang w:eastAsia="ar-SA"/>
        </w:rPr>
      </w:pPr>
      <w:r w:rsidRPr="005F5172">
        <w:rPr>
          <w:rFonts w:ascii="Calibri" w:eastAsia="SimSun" w:hAnsi="Calibri" w:cs="Calibri"/>
          <w:sz w:val="22"/>
          <w:szCs w:val="24"/>
          <w:lang w:eastAsia="ar-SA"/>
        </w:rPr>
        <w:t xml:space="preserve">Σε περίπτωση κατάπτωσης της εγγύησης, το ποσό της κατάπτωσης υπόκειται στο εκάστοτε ισχύον τέλος χαρτοσήμου. </w:t>
      </w:r>
    </w:p>
    <w:p w:rsidR="005F5172" w:rsidRPr="005F5172" w:rsidRDefault="005F5172" w:rsidP="005F5172">
      <w:pPr>
        <w:suppressAutoHyphens/>
        <w:jc w:val="both"/>
        <w:rPr>
          <w:rFonts w:ascii="Calibri" w:eastAsia="SimSun" w:hAnsi="Calibri" w:cs="Calibri"/>
          <w:bCs/>
          <w:sz w:val="22"/>
          <w:szCs w:val="24"/>
          <w:lang w:eastAsia="ar-SA"/>
        </w:rPr>
      </w:pPr>
      <w:r w:rsidRPr="005F5172">
        <w:rPr>
          <w:rFonts w:ascii="Calibri" w:eastAsia="SimSun" w:hAnsi="Calibri" w:cs="Calibri"/>
          <w:bCs/>
          <w:sz w:val="22"/>
          <w:szCs w:val="22"/>
          <w:lang w:eastAsia="ar-SA"/>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suppressAutoHyphens/>
        <w:jc w:val="both"/>
        <w:rPr>
          <w:rFonts w:ascii="Calibri" w:eastAsia="SimSun" w:hAnsi="Calibri" w:cs="Calibri"/>
          <w:bCs/>
          <w:sz w:val="22"/>
          <w:szCs w:val="24"/>
          <w:lang w:eastAsia="ar-SA"/>
        </w:rPr>
      </w:pPr>
    </w:p>
    <w:p w:rsidR="005F5172" w:rsidRPr="005F5172" w:rsidRDefault="005F5172" w:rsidP="005F5172">
      <w:pPr>
        <w:keepNext/>
        <w:pBdr>
          <w:bottom w:val="single" w:sz="8" w:space="1" w:color="000080"/>
        </w:pBdr>
        <w:tabs>
          <w:tab w:val="left" w:pos="0"/>
        </w:tabs>
        <w:suppressAutoHyphens/>
        <w:spacing w:before="240" w:after="80"/>
        <w:jc w:val="both"/>
        <w:outlineLvl w:val="1"/>
        <w:rPr>
          <w:rFonts w:ascii="Arial" w:eastAsia="SimSun" w:hAnsi="Arial" w:cs="Arial"/>
          <w:b/>
          <w:i/>
          <w:color w:val="5B9BD5"/>
          <w:sz w:val="24"/>
          <w:szCs w:val="22"/>
          <w:lang w:eastAsia="ar-SA"/>
        </w:rPr>
      </w:pPr>
      <w:bookmarkStart w:id="14" w:name="_Toc39357103"/>
      <w:r w:rsidRPr="005F5172">
        <w:rPr>
          <w:rFonts w:ascii="Arial" w:eastAsia="SimSun" w:hAnsi="Arial" w:cs="Arial"/>
          <w:b/>
          <w:color w:val="002060"/>
          <w:sz w:val="24"/>
          <w:szCs w:val="22"/>
          <w:lang w:eastAsia="ar-SA"/>
        </w:rPr>
        <w:lastRenderedPageBreak/>
        <w:t>ΠΑΡΑΡΤΗΜΑ VI – Υπόδειγμα Εγγυητικής Καλής Εκτέλεσης</w:t>
      </w:r>
      <w:bookmarkEnd w:id="14"/>
    </w:p>
    <w:p w:rsidR="005F5172" w:rsidRPr="005F5172" w:rsidRDefault="005F5172" w:rsidP="005F5172">
      <w:pPr>
        <w:suppressAutoHyphens/>
        <w:spacing w:after="120"/>
        <w:jc w:val="both"/>
        <w:rPr>
          <w:rFonts w:ascii="Calibri" w:eastAsia="SimSun" w:hAnsi="Calibri" w:cs="Calibri"/>
          <w:i/>
          <w:color w:val="5B9BD5"/>
          <w:sz w:val="22"/>
          <w:szCs w:val="22"/>
          <w:lang w:eastAsia="ar-SA"/>
        </w:rPr>
      </w:pP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bCs/>
          <w:color w:val="000000"/>
          <w:sz w:val="22"/>
          <w:szCs w:val="22"/>
          <w:lang w:eastAsia="ar-SA"/>
        </w:rPr>
        <w:t>Εκδότης (Πλήρης επωνυμία Πιστωτικού Ιδρύματος)</w:t>
      </w:r>
      <w:r w:rsidRPr="005F5172">
        <w:rPr>
          <w:rFonts w:ascii="Calibri" w:eastAsia="SimSun" w:hAnsi="Calibri" w:cs="Calibri"/>
          <w:sz w:val="22"/>
          <w:szCs w:val="24"/>
          <w:lang w:eastAsia="ar-SA"/>
        </w:rPr>
        <w:t>: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Ημερομηνία έκδοσης: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ΠΡΟΣ: (Πλήρης επωνυμία Αναθέτουσας Αρχής/Αναθέτοντος Φορέα )………………………….</w:t>
      </w:r>
    </w:p>
    <w:p w:rsidR="005F5172" w:rsidRPr="005F5172" w:rsidRDefault="005F5172" w:rsidP="005F5172">
      <w:pPr>
        <w:suppressAutoHyphens/>
        <w:jc w:val="both"/>
        <w:rPr>
          <w:rFonts w:ascii="Calibri" w:eastAsia="SimSun" w:hAnsi="Calibri" w:cs="Calibri"/>
          <w:bCs/>
          <w:sz w:val="22"/>
          <w:szCs w:val="22"/>
          <w:lang w:eastAsia="ar-SA"/>
        </w:rPr>
      </w:pPr>
      <w:r w:rsidRPr="005F5172">
        <w:rPr>
          <w:rFonts w:ascii="Calibri" w:eastAsia="SimSun" w:hAnsi="Calibri" w:cs="Calibri"/>
          <w:sz w:val="22"/>
          <w:szCs w:val="24"/>
          <w:lang w:eastAsia="ar-SA"/>
        </w:rPr>
        <w:t>(Διεύθυνση Αναθέτουσας Αρχής/Αναθέτοντος Φορέα ) .........................................</w:t>
      </w:r>
    </w:p>
    <w:p w:rsidR="005F5172" w:rsidRPr="005F5172" w:rsidRDefault="005F5172" w:rsidP="005F5172">
      <w:pPr>
        <w:suppressAutoHyphens/>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ΕΓΓΥΗΤΙΚΗ ΕΠΙΣΤΟΛΗ ΚΑΛΗΣ ΕΚΤΕΛΕΣΗΣ</w:t>
      </w:r>
    </w:p>
    <w:p w:rsidR="005F5172" w:rsidRPr="005F5172" w:rsidRDefault="005F5172" w:rsidP="005F5172">
      <w:pPr>
        <w:suppressAutoHyphens/>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ΤΗΣ ΥΠ’ ΑΡΙΘΜΟΝ …………….... ……….ΣΥΜΒΑΣΗΣ</w:t>
      </w:r>
    </w:p>
    <w:p w:rsidR="005F5172" w:rsidRPr="005F5172" w:rsidRDefault="005F5172" w:rsidP="005F5172">
      <w:pPr>
        <w:suppressAutoHyphens/>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ΓΙΑ ………………………………….………….. ΕΥΡΩ</w:t>
      </w: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bCs/>
          <w:sz w:val="22"/>
          <w:szCs w:val="22"/>
          <w:lang w:eastAsia="ar-SA"/>
        </w:rPr>
        <w:t>Με την παρούσα εγγυόμαστε, ανέκκλητα και ανεπιφύλακτα παραιτούμενοι του δικαιώματος της διαιρέσεως και διζήσεως, υπέρ:</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(i) [σε περίπτωση φυσικού προσώπου]: (ονοματεπώνυμο, πατρώνυμο) ..............................,  ΑΦΜ: ................ (διεύθυνση) .......................……………, ή</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(ii) [σε περίπτωση νομικού προσώπου]: (πλήρη επωνυμία) ........................, ΑΦΜ: ...................... (διεύθυνση) .......................………………… ή</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(iii) [σε περίπτωση ένωσης ή κοινοπραξίας:] των φυσικών / νομικών προσώπων</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α) (πλήρη επωνυμία) ........................, ΑΦΜ: ...................... (διεύθυνση)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β) (πλήρη επωνυμία) ........................, ΑΦΜ: ...................... (διεύθυνση) .........................</w:t>
      </w:r>
    </w:p>
    <w:p w:rsidR="005F5172" w:rsidRPr="005F5172" w:rsidRDefault="005F5172" w:rsidP="005F5172">
      <w:pPr>
        <w:suppressAutoHyphens/>
        <w:jc w:val="both"/>
        <w:rPr>
          <w:rFonts w:ascii="Calibri" w:eastAsia="SimSun" w:hAnsi="Calibri" w:cs="Calibri"/>
          <w:sz w:val="22"/>
          <w:szCs w:val="24"/>
          <w:lang w:eastAsia="ar-SA"/>
        </w:rPr>
      </w:pPr>
      <w:r w:rsidRPr="005F5172">
        <w:rPr>
          <w:rFonts w:ascii="Calibri" w:eastAsia="SimSun" w:hAnsi="Calibri" w:cs="Calibri"/>
          <w:sz w:val="22"/>
          <w:szCs w:val="24"/>
          <w:lang w:eastAsia="ar-SA"/>
        </w:rPr>
        <w:t>γ) (πλήρη επωνυμία) ........................, ΑΦΜ: ...................... (διεύθυνση) .......................…</w:t>
      </w:r>
    </w:p>
    <w:p w:rsidR="005F5172" w:rsidRPr="005F5172" w:rsidRDefault="005F5172" w:rsidP="005F5172">
      <w:pPr>
        <w:suppressAutoHyphens/>
        <w:jc w:val="both"/>
        <w:rPr>
          <w:rFonts w:ascii="Calibri" w:eastAsia="SimSun" w:hAnsi="Calibri" w:cs="Calibri"/>
          <w:bCs/>
          <w:sz w:val="22"/>
          <w:szCs w:val="22"/>
          <w:lang w:eastAsia="ar-SA"/>
        </w:rPr>
      </w:pPr>
      <w:r w:rsidRPr="005F5172">
        <w:rPr>
          <w:rFonts w:ascii="Calibri" w:eastAsia="SimSun" w:hAnsi="Calibri" w:cs="Calibri"/>
          <w:sz w:val="22"/>
          <w:szCs w:val="24"/>
          <w:lang w:eastAsia="ar-SA"/>
        </w:rPr>
        <w:t xml:space="preserve">μέχρι του ποσού ευρώ (ολογράφος )………………………………….. ΕΥΡΩ (…………….€) </w:t>
      </w:r>
      <w:r w:rsidRPr="005F5172">
        <w:rPr>
          <w:rFonts w:ascii="Calibri" w:eastAsia="SimSun" w:hAnsi="Calibri" w:cs="Calibri"/>
          <w:bCs/>
          <w:sz w:val="22"/>
          <w:szCs w:val="22"/>
          <w:lang w:eastAsia="ar-SA"/>
        </w:rPr>
        <w:t>για την καλή εκτέλεση της σύμβασης με αριθμό................................... που αφορά στο διαγωνισμό με αντικείμενο: (τίτλος σύμβασης)…………………………………………………….», συνολικού προϋπολογισμού …………………………………. €, πλέον του αναλογούντος Φ.Π.Α., ήτοι συνολικού συνεπώς ποσού ……………………………………. € ευρώ συμπεριλαμβανομένου ΦΠΑ 24%., σύμφωνα με την αριθμό.......................... Διακήρυξή σας.</w:t>
      </w:r>
    </w:p>
    <w:p w:rsidR="005F5172" w:rsidRPr="005F5172" w:rsidRDefault="005F5172" w:rsidP="005F5172">
      <w:pPr>
        <w:suppressAutoHyphens/>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5F5172" w:rsidRPr="005F5172" w:rsidRDefault="005F5172" w:rsidP="005F5172">
      <w:pPr>
        <w:suppressAutoHyphens/>
        <w:jc w:val="both"/>
        <w:rPr>
          <w:rFonts w:ascii="Calibri" w:eastAsia="SimSun" w:hAnsi="Calibri" w:cs="Calibri"/>
          <w:bCs/>
          <w:sz w:val="22"/>
          <w:szCs w:val="22"/>
          <w:lang w:eastAsia="ar-SA"/>
        </w:rPr>
      </w:pPr>
      <w:r w:rsidRPr="005F5172">
        <w:rPr>
          <w:rFonts w:ascii="Calibri" w:eastAsia="SimSun" w:hAnsi="Calibri" w:cs="Calibri"/>
          <w:bCs/>
          <w:sz w:val="22"/>
          <w:szCs w:val="22"/>
          <w:lang w:eastAsia="ar-SA"/>
        </w:rPr>
        <w:t>Σε περίπτωση κατάπτωσης της εγγύησης, το ποσό της κατάπτωσης υπόκειται στο εκάστοτε ισχύον πάγιο τέλος χαρτοσήμου.</w:t>
      </w: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jc w:val="both"/>
        <w:rPr>
          <w:rFonts w:ascii="Calibri" w:eastAsia="SimSun" w:hAnsi="Calibri" w:cs="Calibri"/>
          <w:bCs/>
          <w:sz w:val="22"/>
          <w:szCs w:val="22"/>
          <w:lang w:eastAsia="ar-SA"/>
        </w:rPr>
      </w:pPr>
    </w:p>
    <w:p w:rsidR="005F5172" w:rsidRPr="005F5172" w:rsidRDefault="005F5172" w:rsidP="005F5172">
      <w:pPr>
        <w:suppressAutoHyphens/>
        <w:spacing w:after="120"/>
        <w:jc w:val="both"/>
        <w:rPr>
          <w:rFonts w:ascii="Calibri" w:eastAsia="SimSun" w:hAnsi="Calibri" w:cs="Calibri"/>
          <w:b/>
          <w:bCs/>
          <w:color w:val="5B9BD5"/>
          <w:sz w:val="22"/>
          <w:szCs w:val="22"/>
          <w:lang w:eastAsia="ar-SA"/>
        </w:rPr>
      </w:pPr>
    </w:p>
    <w:p w:rsidR="005F5172" w:rsidRPr="005F5172" w:rsidRDefault="005F5172" w:rsidP="005F5172">
      <w:pPr>
        <w:keepNext/>
        <w:pBdr>
          <w:bottom w:val="single" w:sz="8" w:space="1" w:color="000080"/>
        </w:pBdr>
        <w:tabs>
          <w:tab w:val="left" w:pos="0"/>
        </w:tabs>
        <w:suppressAutoHyphens/>
        <w:spacing w:before="240" w:after="80"/>
        <w:jc w:val="both"/>
        <w:outlineLvl w:val="1"/>
        <w:rPr>
          <w:rFonts w:ascii="Arial" w:eastAsia="SimSun" w:hAnsi="Arial" w:cs="Arial"/>
          <w:b/>
          <w:color w:val="002060"/>
          <w:sz w:val="24"/>
          <w:szCs w:val="22"/>
          <w:lang w:eastAsia="ar-SA"/>
        </w:rPr>
      </w:pPr>
      <w:bookmarkStart w:id="15" w:name="_Toc39357104"/>
      <w:r w:rsidRPr="005F5172">
        <w:rPr>
          <w:rFonts w:ascii="Arial" w:eastAsia="SimSun" w:hAnsi="Arial" w:cs="Arial"/>
          <w:b/>
          <w:color w:val="002060"/>
          <w:sz w:val="24"/>
          <w:szCs w:val="22"/>
          <w:lang w:eastAsia="ar-SA"/>
        </w:rPr>
        <w:lastRenderedPageBreak/>
        <w:t>ΠΑΡΑΡΤΗΜΑ VIΙ – Υπόδειγμα Οικονομικής Προσφοράς</w:t>
      </w:r>
      <w:bookmarkEnd w:id="15"/>
      <w:r w:rsidRPr="005F5172">
        <w:rPr>
          <w:rFonts w:ascii="Arial" w:eastAsia="SimSun" w:hAnsi="Arial" w:cs="Arial"/>
          <w:b/>
          <w:color w:val="002060"/>
          <w:sz w:val="24"/>
          <w:szCs w:val="22"/>
          <w:lang w:eastAsia="ar-SA"/>
        </w:rPr>
        <w:t xml:space="preserve"> </w:t>
      </w:r>
    </w:p>
    <w:p w:rsidR="005F5172" w:rsidRPr="005F5172" w:rsidRDefault="005F5172" w:rsidP="005F5172">
      <w:pPr>
        <w:suppressAutoHyphens/>
        <w:spacing w:after="60"/>
        <w:jc w:val="both"/>
        <w:rPr>
          <w:rFonts w:ascii="Calibri" w:eastAsia="SimSun" w:hAnsi="Calibri" w:cs="Calibri"/>
          <w:sz w:val="22"/>
          <w:szCs w:val="22"/>
          <w:lang w:eastAsia="ar-SA"/>
        </w:rPr>
      </w:pPr>
    </w:p>
    <w:tbl>
      <w:tblPr>
        <w:tblW w:w="0" w:type="auto"/>
        <w:tblInd w:w="108" w:type="dxa"/>
        <w:tblLayout w:type="fixed"/>
        <w:tblLook w:val="0000" w:firstRow="0" w:lastRow="0" w:firstColumn="0" w:lastColumn="0" w:noHBand="0" w:noVBand="0"/>
      </w:tblPr>
      <w:tblGrid>
        <w:gridCol w:w="539"/>
        <w:gridCol w:w="4820"/>
        <w:gridCol w:w="740"/>
        <w:gridCol w:w="880"/>
        <w:gridCol w:w="860"/>
        <w:gridCol w:w="1297"/>
      </w:tblGrid>
      <w:tr w:rsidR="005F5172" w:rsidRPr="005F5172" w:rsidTr="002D3F93">
        <w:trPr>
          <w:trHeight w:val="528"/>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Α/Α</w:t>
            </w:r>
          </w:p>
        </w:tc>
        <w:tc>
          <w:tcPr>
            <w:tcW w:w="482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 xml:space="preserve">ΕΙΔΟΣ </w:t>
            </w:r>
          </w:p>
        </w:tc>
        <w:tc>
          <w:tcPr>
            <w:tcW w:w="74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Μ.Μ.</w:t>
            </w:r>
          </w:p>
        </w:tc>
        <w:tc>
          <w:tcPr>
            <w:tcW w:w="88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ΠΟΣΟ-ΤΗΤΑ</w:t>
            </w:r>
          </w:p>
        </w:tc>
        <w:tc>
          <w:tcPr>
            <w:tcW w:w="86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ΤΙΜΗ ΜΟΝ.</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jc w:val="center"/>
              <w:rPr>
                <w:rFonts w:ascii="Calibri" w:eastAsia="SimSun" w:hAnsi="Calibri" w:cs="Calibri"/>
                <w:sz w:val="22"/>
                <w:szCs w:val="24"/>
                <w:lang w:val="en-GB" w:eastAsia="ar-SA"/>
              </w:rPr>
            </w:pPr>
            <w:r w:rsidRPr="005F5172">
              <w:rPr>
                <w:rFonts w:ascii="Arial" w:eastAsia="Times New Roman" w:hAnsi="Arial" w:cs="Arial"/>
                <w:lang w:eastAsia="ar-SA"/>
              </w:rPr>
              <w:t>ΔΑΠΑΝΗ</w:t>
            </w:r>
          </w:p>
        </w:tc>
      </w:tr>
      <w:tr w:rsidR="005F5172" w:rsidRPr="005F5172" w:rsidTr="002D3F93">
        <w:trPr>
          <w:trHeight w:val="756"/>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1</w:t>
            </w:r>
          </w:p>
        </w:tc>
        <w:tc>
          <w:tcPr>
            <w:tcW w:w="482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Φορτωτή                                                                                                    (ισχύος &gt; 150 hp ή ps)</w:t>
            </w:r>
          </w:p>
        </w:tc>
        <w:tc>
          <w:tcPr>
            <w:tcW w:w="74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88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300</w:t>
            </w:r>
          </w:p>
        </w:tc>
        <w:tc>
          <w:tcPr>
            <w:tcW w:w="86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snapToGrid w:val="0"/>
              <w:jc w:val="center"/>
              <w:rPr>
                <w:rFonts w:ascii="Arial" w:eastAsia="Times New Roman" w:hAnsi="Arial" w:cs="Arial"/>
                <w:lang w:eastAsia="ar-SA"/>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snapToGrid w:val="0"/>
              <w:jc w:val="right"/>
              <w:rPr>
                <w:rFonts w:ascii="Calibri" w:eastAsia="SimSun" w:hAnsi="Calibri" w:cs="Calibri"/>
                <w:sz w:val="22"/>
                <w:szCs w:val="24"/>
                <w:lang w:val="en-GB" w:eastAsia="ar-SA"/>
              </w:rPr>
            </w:pPr>
          </w:p>
        </w:tc>
      </w:tr>
      <w:tr w:rsidR="005F5172" w:rsidRPr="005F5172" w:rsidTr="002D3F93">
        <w:trPr>
          <w:trHeight w:val="756"/>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2</w:t>
            </w:r>
          </w:p>
        </w:tc>
        <w:tc>
          <w:tcPr>
            <w:tcW w:w="482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Δονητικό Οδοστρωτήρα                                                                              (λειτουργικού βάρους &gt; 8.000 kg)</w:t>
            </w:r>
          </w:p>
        </w:tc>
        <w:tc>
          <w:tcPr>
            <w:tcW w:w="74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88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200</w:t>
            </w:r>
          </w:p>
        </w:tc>
        <w:tc>
          <w:tcPr>
            <w:tcW w:w="86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snapToGrid w:val="0"/>
              <w:jc w:val="center"/>
              <w:rPr>
                <w:rFonts w:ascii="Arial" w:eastAsia="Times New Roman" w:hAnsi="Arial" w:cs="Arial"/>
                <w:lang w:eastAsia="ar-SA"/>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snapToGrid w:val="0"/>
              <w:jc w:val="right"/>
              <w:rPr>
                <w:rFonts w:ascii="Calibri" w:eastAsia="SimSun" w:hAnsi="Calibri" w:cs="Calibri"/>
                <w:sz w:val="22"/>
                <w:szCs w:val="24"/>
                <w:lang w:val="en-GB" w:eastAsia="ar-SA"/>
              </w:rPr>
            </w:pPr>
          </w:p>
        </w:tc>
      </w:tr>
      <w:tr w:rsidR="005F5172" w:rsidRPr="005F5172" w:rsidTr="002D3F93">
        <w:trPr>
          <w:trHeight w:val="756"/>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3</w:t>
            </w:r>
          </w:p>
        </w:tc>
        <w:tc>
          <w:tcPr>
            <w:tcW w:w="482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Διαμορφωτήρα Γαιών                                                                                     (ισχύος &gt; 140 hp ή ps)</w:t>
            </w:r>
          </w:p>
        </w:tc>
        <w:tc>
          <w:tcPr>
            <w:tcW w:w="74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88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2.900</w:t>
            </w:r>
          </w:p>
        </w:tc>
        <w:tc>
          <w:tcPr>
            <w:tcW w:w="86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snapToGrid w:val="0"/>
              <w:jc w:val="center"/>
              <w:rPr>
                <w:rFonts w:ascii="Arial" w:eastAsia="Times New Roman" w:hAnsi="Arial" w:cs="Arial"/>
                <w:lang w:eastAsia="ar-SA"/>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snapToGrid w:val="0"/>
              <w:jc w:val="right"/>
              <w:rPr>
                <w:rFonts w:ascii="Calibri" w:eastAsia="SimSun" w:hAnsi="Calibri" w:cs="Calibri"/>
                <w:sz w:val="22"/>
                <w:szCs w:val="24"/>
                <w:lang w:val="en-GB" w:eastAsia="ar-SA"/>
              </w:rPr>
            </w:pPr>
          </w:p>
        </w:tc>
      </w:tr>
      <w:tr w:rsidR="005F5172" w:rsidRPr="005F5172" w:rsidTr="002D3F93">
        <w:trPr>
          <w:trHeight w:val="792"/>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4</w:t>
            </w:r>
          </w:p>
        </w:tc>
        <w:tc>
          <w:tcPr>
            <w:tcW w:w="482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Εκσκαφέας                                                                         (ισχύος &gt; 140hp ή ps &amp; λειτουργικού βάρους &gt; 19 ton)</w:t>
            </w:r>
          </w:p>
        </w:tc>
        <w:tc>
          <w:tcPr>
            <w:tcW w:w="74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88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150</w:t>
            </w:r>
          </w:p>
        </w:tc>
        <w:tc>
          <w:tcPr>
            <w:tcW w:w="86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snapToGrid w:val="0"/>
              <w:jc w:val="center"/>
              <w:rPr>
                <w:rFonts w:ascii="Arial" w:eastAsia="Times New Roman" w:hAnsi="Arial" w:cs="Arial"/>
                <w:lang w:eastAsia="ar-SA"/>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snapToGrid w:val="0"/>
              <w:jc w:val="right"/>
              <w:rPr>
                <w:rFonts w:ascii="Calibri" w:eastAsia="SimSun" w:hAnsi="Calibri" w:cs="Calibri"/>
                <w:sz w:val="22"/>
                <w:szCs w:val="24"/>
                <w:lang w:val="en-GB" w:eastAsia="ar-SA"/>
              </w:rPr>
            </w:pPr>
          </w:p>
        </w:tc>
      </w:tr>
      <w:tr w:rsidR="005F5172" w:rsidRPr="005F5172" w:rsidTr="002D3F93">
        <w:trPr>
          <w:trHeight w:val="756"/>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5</w:t>
            </w:r>
          </w:p>
        </w:tc>
        <w:tc>
          <w:tcPr>
            <w:tcW w:w="482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 xml:space="preserve">Φορτηγό Ανατρεπόμενο                                                                        (ισχύος &gt; 240 hp &amp; ωφέλιμου φορτίου &gt; 15 ton)                   </w:t>
            </w:r>
          </w:p>
        </w:tc>
        <w:tc>
          <w:tcPr>
            <w:tcW w:w="74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88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200</w:t>
            </w:r>
          </w:p>
        </w:tc>
        <w:tc>
          <w:tcPr>
            <w:tcW w:w="86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snapToGrid w:val="0"/>
              <w:jc w:val="center"/>
              <w:rPr>
                <w:rFonts w:ascii="Arial" w:eastAsia="Times New Roman" w:hAnsi="Arial" w:cs="Arial"/>
                <w:lang w:eastAsia="ar-SA"/>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snapToGrid w:val="0"/>
              <w:jc w:val="right"/>
              <w:rPr>
                <w:rFonts w:ascii="Calibri" w:eastAsia="SimSun" w:hAnsi="Calibri" w:cs="Calibri"/>
                <w:sz w:val="22"/>
                <w:szCs w:val="24"/>
                <w:lang w:val="en-GB" w:eastAsia="ar-SA"/>
              </w:rPr>
            </w:pPr>
          </w:p>
        </w:tc>
      </w:tr>
      <w:tr w:rsidR="005F5172" w:rsidRPr="005F5172" w:rsidTr="002D3F93">
        <w:trPr>
          <w:trHeight w:val="756"/>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6</w:t>
            </w:r>
          </w:p>
        </w:tc>
        <w:tc>
          <w:tcPr>
            <w:tcW w:w="482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Μικρό Εκσκαφέα (τύπου bobcat)                                                (ισχύος &gt; 30 hp &amp; λειτουργικού βάρους &lt; 5 ton</w:t>
            </w:r>
          </w:p>
        </w:tc>
        <w:tc>
          <w:tcPr>
            <w:tcW w:w="74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88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100</w:t>
            </w:r>
          </w:p>
        </w:tc>
        <w:tc>
          <w:tcPr>
            <w:tcW w:w="86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snapToGrid w:val="0"/>
              <w:jc w:val="center"/>
              <w:rPr>
                <w:rFonts w:ascii="Arial" w:eastAsia="Times New Roman" w:hAnsi="Arial" w:cs="Arial"/>
                <w:lang w:eastAsia="ar-SA"/>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snapToGrid w:val="0"/>
              <w:jc w:val="right"/>
              <w:rPr>
                <w:rFonts w:ascii="Calibri" w:eastAsia="SimSun" w:hAnsi="Calibri" w:cs="Calibri"/>
                <w:sz w:val="22"/>
                <w:szCs w:val="24"/>
                <w:lang w:val="en-GB" w:eastAsia="ar-SA"/>
              </w:rPr>
            </w:pPr>
          </w:p>
        </w:tc>
      </w:tr>
      <w:tr w:rsidR="005F5172" w:rsidRPr="005F5172" w:rsidTr="002D3F93">
        <w:trPr>
          <w:trHeight w:val="756"/>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7</w:t>
            </w:r>
          </w:p>
        </w:tc>
        <w:tc>
          <w:tcPr>
            <w:tcW w:w="482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Μικρό φορτωτή (τύπου bobcat)                                                (ισχύος &gt; 30 hp &amp; λειτουργικού βάρους &lt; 5 ton</w:t>
            </w:r>
          </w:p>
        </w:tc>
        <w:tc>
          <w:tcPr>
            <w:tcW w:w="74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ώρες</w:t>
            </w:r>
          </w:p>
        </w:tc>
        <w:tc>
          <w:tcPr>
            <w:tcW w:w="88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center"/>
              <w:rPr>
                <w:rFonts w:ascii="Arial" w:eastAsia="Times New Roman" w:hAnsi="Arial" w:cs="Arial"/>
                <w:lang w:eastAsia="ar-SA"/>
              </w:rPr>
            </w:pPr>
            <w:r w:rsidRPr="005F5172">
              <w:rPr>
                <w:rFonts w:ascii="Arial" w:eastAsia="Times New Roman" w:hAnsi="Arial" w:cs="Arial"/>
                <w:lang w:eastAsia="ar-SA"/>
              </w:rPr>
              <w:t>160</w:t>
            </w:r>
          </w:p>
        </w:tc>
        <w:tc>
          <w:tcPr>
            <w:tcW w:w="860"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snapToGrid w:val="0"/>
              <w:jc w:val="center"/>
              <w:rPr>
                <w:rFonts w:ascii="Arial" w:eastAsia="Times New Roman" w:hAnsi="Arial" w:cs="Arial"/>
                <w:lang w:eastAsia="ar-SA"/>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snapToGrid w:val="0"/>
              <w:jc w:val="right"/>
              <w:rPr>
                <w:rFonts w:ascii="Calibri" w:eastAsia="SimSun" w:hAnsi="Calibri" w:cs="Calibri"/>
                <w:sz w:val="22"/>
                <w:szCs w:val="24"/>
                <w:lang w:val="en-GB" w:eastAsia="ar-SA"/>
              </w:rPr>
            </w:pPr>
          </w:p>
        </w:tc>
      </w:tr>
      <w:tr w:rsidR="005F5172" w:rsidRPr="005F5172" w:rsidTr="002D3F93">
        <w:trPr>
          <w:trHeight w:val="402"/>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 </w:t>
            </w:r>
          </w:p>
        </w:tc>
        <w:tc>
          <w:tcPr>
            <w:tcW w:w="7300" w:type="dxa"/>
            <w:gridSpan w:val="4"/>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Αθροισμα</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snapToGrid w:val="0"/>
              <w:jc w:val="right"/>
              <w:rPr>
                <w:rFonts w:ascii="Calibri" w:eastAsia="SimSun" w:hAnsi="Calibri" w:cs="Calibri"/>
                <w:sz w:val="22"/>
                <w:szCs w:val="24"/>
                <w:lang w:val="en-GB" w:eastAsia="ar-SA"/>
              </w:rPr>
            </w:pPr>
          </w:p>
        </w:tc>
      </w:tr>
      <w:tr w:rsidR="005F5172" w:rsidRPr="005F5172" w:rsidTr="002D3F93">
        <w:trPr>
          <w:trHeight w:val="402"/>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 </w:t>
            </w:r>
          </w:p>
        </w:tc>
        <w:tc>
          <w:tcPr>
            <w:tcW w:w="7300" w:type="dxa"/>
            <w:gridSpan w:val="4"/>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Φ.Π.Α. 24%</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snapToGrid w:val="0"/>
              <w:jc w:val="right"/>
              <w:rPr>
                <w:rFonts w:ascii="Calibri" w:eastAsia="SimSun" w:hAnsi="Calibri" w:cs="Calibri"/>
                <w:sz w:val="22"/>
                <w:szCs w:val="24"/>
                <w:lang w:val="en-GB" w:eastAsia="ar-SA"/>
              </w:rPr>
            </w:pPr>
          </w:p>
        </w:tc>
      </w:tr>
      <w:tr w:rsidR="005F5172" w:rsidRPr="005F5172" w:rsidTr="002D3F93">
        <w:trPr>
          <w:trHeight w:val="402"/>
        </w:trPr>
        <w:tc>
          <w:tcPr>
            <w:tcW w:w="539" w:type="dxa"/>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rPr>
                <w:rFonts w:ascii="Arial" w:eastAsia="Times New Roman" w:hAnsi="Arial" w:cs="Arial"/>
                <w:lang w:eastAsia="ar-SA"/>
              </w:rPr>
            </w:pPr>
            <w:r w:rsidRPr="005F5172">
              <w:rPr>
                <w:rFonts w:ascii="Arial" w:eastAsia="Times New Roman" w:hAnsi="Arial" w:cs="Arial"/>
                <w:lang w:eastAsia="ar-SA"/>
              </w:rPr>
              <w:t> </w:t>
            </w:r>
          </w:p>
        </w:tc>
        <w:tc>
          <w:tcPr>
            <w:tcW w:w="7300" w:type="dxa"/>
            <w:gridSpan w:val="4"/>
            <w:tcBorders>
              <w:top w:val="single" w:sz="4" w:space="0" w:color="000000"/>
              <w:left w:val="single" w:sz="4" w:space="0" w:color="000000"/>
              <w:bottom w:val="single" w:sz="4" w:space="0" w:color="000000"/>
            </w:tcBorders>
            <w:shd w:val="clear" w:color="auto" w:fill="auto"/>
            <w:vAlign w:val="center"/>
          </w:tcPr>
          <w:p w:rsidR="005F5172" w:rsidRPr="005F5172" w:rsidRDefault="005F5172" w:rsidP="005F5172">
            <w:pPr>
              <w:jc w:val="right"/>
              <w:rPr>
                <w:rFonts w:ascii="Calibri" w:eastAsia="SimSun" w:hAnsi="Calibri" w:cs="Calibri"/>
                <w:sz w:val="22"/>
                <w:szCs w:val="24"/>
                <w:lang w:val="en-GB" w:eastAsia="ar-SA"/>
              </w:rPr>
            </w:pPr>
            <w:r w:rsidRPr="005F5172">
              <w:rPr>
                <w:rFonts w:ascii="Arial" w:eastAsia="Times New Roman" w:hAnsi="Arial" w:cs="Arial"/>
                <w:lang w:eastAsia="ar-SA"/>
              </w:rPr>
              <w:t>Προϋπολογισμός Υπηρεσίας</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72" w:rsidRPr="005F5172" w:rsidRDefault="005F5172" w:rsidP="005F5172">
            <w:pPr>
              <w:snapToGrid w:val="0"/>
              <w:jc w:val="right"/>
              <w:rPr>
                <w:rFonts w:ascii="Calibri" w:eastAsia="SimSun" w:hAnsi="Calibri" w:cs="Calibri"/>
                <w:sz w:val="22"/>
                <w:szCs w:val="24"/>
                <w:lang w:val="en-GB" w:eastAsia="ar-SA"/>
              </w:rPr>
            </w:pPr>
          </w:p>
        </w:tc>
      </w:tr>
    </w:tbl>
    <w:p w:rsidR="005F5172" w:rsidRPr="005F5172" w:rsidRDefault="005F5172" w:rsidP="005F5172">
      <w:pPr>
        <w:suppressAutoHyphens/>
        <w:spacing w:after="120"/>
        <w:jc w:val="both"/>
        <w:rPr>
          <w:rFonts w:ascii="Calibri" w:eastAsia="SimSun" w:hAnsi="Calibri" w:cs="Calibri"/>
          <w:sz w:val="22"/>
          <w:szCs w:val="24"/>
          <w:lang w:val="en-GB" w:eastAsia="ar-SA"/>
        </w:rPr>
      </w:pPr>
    </w:p>
    <w:p w:rsidR="00C80569" w:rsidRDefault="00C80569"/>
    <w:sectPr w:rsidR="00C80569" w:rsidSect="002D3F93">
      <w:footerReference w:type="default" r:id="rId8"/>
      <w:pgSz w:w="11906" w:h="16838"/>
      <w:pgMar w:top="567" w:right="991" w:bottom="142" w:left="1134"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36" w:rsidRDefault="00181B36">
      <w:r>
        <w:separator/>
      </w:r>
    </w:p>
  </w:endnote>
  <w:endnote w:type="continuationSeparator" w:id="0">
    <w:p w:rsidR="00181B36" w:rsidRDefault="00181B36">
      <w:r>
        <w:continuationSeparator/>
      </w:r>
    </w:p>
  </w:endnote>
  <w:endnote w:id="1">
    <w:p w:rsidR="002B29C6" w:rsidRPr="00707C32" w:rsidRDefault="002B29C6" w:rsidP="002B29C6">
      <w:pPr>
        <w:pStyle w:val="a6"/>
        <w:tabs>
          <w:tab w:val="left" w:pos="284"/>
        </w:tabs>
        <w:rPr>
          <w:lang w:val="el-GR"/>
        </w:rPr>
      </w:pPr>
      <w:r>
        <w:endnoteRef/>
      </w:r>
      <w:r w:rsidRPr="00707C32">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573675"/>
      <w:docPartObj>
        <w:docPartGallery w:val="Page Numbers (Bottom of Page)"/>
        <w:docPartUnique/>
      </w:docPartObj>
    </w:sdtPr>
    <w:sdtEndPr/>
    <w:sdtContent>
      <w:p w:rsidR="002D3F93" w:rsidRDefault="002D3F93">
        <w:pPr>
          <w:pStyle w:val="a3"/>
          <w:jc w:val="right"/>
        </w:pPr>
        <w:r>
          <w:fldChar w:fldCharType="begin"/>
        </w:r>
        <w:r>
          <w:instrText>PAGE   \* MERGEFORMAT</w:instrText>
        </w:r>
        <w:r>
          <w:fldChar w:fldCharType="separate"/>
        </w:r>
        <w:r w:rsidR="00F05BE0">
          <w:rPr>
            <w:noProof/>
          </w:rPr>
          <w:t>20</w:t>
        </w:r>
        <w:r>
          <w:fldChar w:fldCharType="end"/>
        </w:r>
      </w:p>
    </w:sdtContent>
  </w:sdt>
  <w:p w:rsidR="002D3F93" w:rsidRDefault="002D3F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36" w:rsidRDefault="00181B36">
      <w:r>
        <w:separator/>
      </w:r>
    </w:p>
  </w:footnote>
  <w:footnote w:type="continuationSeparator" w:id="0">
    <w:p w:rsidR="00181B36" w:rsidRDefault="00181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color w:val="000000"/>
        <w:szCs w:val="22"/>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72"/>
    <w:rsid w:val="00081456"/>
    <w:rsid w:val="00181B36"/>
    <w:rsid w:val="00254004"/>
    <w:rsid w:val="002B29C6"/>
    <w:rsid w:val="002D3F93"/>
    <w:rsid w:val="00362204"/>
    <w:rsid w:val="003C6B2A"/>
    <w:rsid w:val="00476B14"/>
    <w:rsid w:val="005E418D"/>
    <w:rsid w:val="005F5172"/>
    <w:rsid w:val="00703290"/>
    <w:rsid w:val="00A61655"/>
    <w:rsid w:val="00A71614"/>
    <w:rsid w:val="00C80569"/>
    <w:rsid w:val="00F05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69A73-FC6F-449F-A23B-1F10C4B1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14"/>
  </w:style>
  <w:style w:type="paragraph" w:styleId="1">
    <w:name w:val="heading 1"/>
    <w:basedOn w:val="a"/>
    <w:next w:val="a"/>
    <w:link w:val="1Char"/>
    <w:uiPriority w:val="9"/>
    <w:qFormat/>
    <w:rsid w:val="005E41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F5172"/>
    <w:pPr>
      <w:tabs>
        <w:tab w:val="center" w:pos="4153"/>
        <w:tab w:val="right" w:pos="8306"/>
      </w:tabs>
    </w:pPr>
  </w:style>
  <w:style w:type="character" w:customStyle="1" w:styleId="Char">
    <w:name w:val="Υποσέλιδο Char"/>
    <w:basedOn w:val="a0"/>
    <w:link w:val="a3"/>
    <w:uiPriority w:val="99"/>
    <w:semiHidden/>
    <w:rsid w:val="005F5172"/>
  </w:style>
  <w:style w:type="paragraph" w:styleId="a4">
    <w:name w:val="List Paragraph"/>
    <w:basedOn w:val="a"/>
    <w:uiPriority w:val="34"/>
    <w:qFormat/>
    <w:rsid w:val="00A71614"/>
    <w:pPr>
      <w:ind w:left="720"/>
      <w:contextualSpacing/>
    </w:pPr>
  </w:style>
  <w:style w:type="character" w:customStyle="1" w:styleId="1Char">
    <w:name w:val="Επικεφαλίδα 1 Char"/>
    <w:basedOn w:val="a0"/>
    <w:link w:val="1"/>
    <w:uiPriority w:val="9"/>
    <w:rsid w:val="005E418D"/>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5E418D"/>
    <w:pPr>
      <w:spacing w:line="259" w:lineRule="auto"/>
      <w:outlineLvl w:val="9"/>
    </w:pPr>
    <w:rPr>
      <w:lang w:eastAsia="el-GR"/>
    </w:rPr>
  </w:style>
  <w:style w:type="paragraph" w:styleId="10">
    <w:name w:val="toc 1"/>
    <w:basedOn w:val="a"/>
    <w:next w:val="a"/>
    <w:autoRedefine/>
    <w:uiPriority w:val="39"/>
    <w:unhideWhenUsed/>
    <w:rsid w:val="005E418D"/>
    <w:pPr>
      <w:spacing w:after="100"/>
    </w:pPr>
  </w:style>
  <w:style w:type="paragraph" w:styleId="2">
    <w:name w:val="toc 2"/>
    <w:basedOn w:val="a"/>
    <w:next w:val="a"/>
    <w:autoRedefine/>
    <w:uiPriority w:val="39"/>
    <w:unhideWhenUsed/>
    <w:rsid w:val="005E418D"/>
    <w:pPr>
      <w:spacing w:after="100"/>
      <w:ind w:left="200"/>
    </w:pPr>
  </w:style>
  <w:style w:type="character" w:styleId="-">
    <w:name w:val="Hyperlink"/>
    <w:basedOn w:val="a0"/>
    <w:uiPriority w:val="99"/>
    <w:unhideWhenUsed/>
    <w:rsid w:val="005E418D"/>
    <w:rPr>
      <w:color w:val="0563C1" w:themeColor="hyperlink"/>
      <w:u w:val="single"/>
    </w:rPr>
  </w:style>
  <w:style w:type="paragraph" w:styleId="a6">
    <w:name w:val="endnote text"/>
    <w:basedOn w:val="a"/>
    <w:link w:val="Char0"/>
    <w:uiPriority w:val="99"/>
    <w:rsid w:val="002B29C6"/>
    <w:pPr>
      <w:suppressAutoHyphens/>
      <w:spacing w:after="120"/>
      <w:jc w:val="both"/>
    </w:pPr>
    <w:rPr>
      <w:rFonts w:ascii="Calibri" w:eastAsia="SimSun" w:hAnsi="Calibri" w:cs="Calibri"/>
      <w:lang w:val="en-GB" w:eastAsia="zh-CN"/>
    </w:rPr>
  </w:style>
  <w:style w:type="character" w:customStyle="1" w:styleId="Char0">
    <w:name w:val="Κείμενο σημείωσης τέλους Char"/>
    <w:basedOn w:val="a0"/>
    <w:link w:val="a6"/>
    <w:uiPriority w:val="99"/>
    <w:rsid w:val="002B29C6"/>
    <w:rPr>
      <w:rFonts w:ascii="Calibri" w:eastAsia="SimSun"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AB28-22CA-4AC0-93ED-46DA1885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9738</Words>
  <Characters>52586</Characters>
  <Application>Microsoft Office Word</Application>
  <DocSecurity>0</DocSecurity>
  <Lines>438</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8</cp:revision>
  <dcterms:created xsi:type="dcterms:W3CDTF">2020-04-28T08:26:00Z</dcterms:created>
  <dcterms:modified xsi:type="dcterms:W3CDTF">2020-05-05T09:25:00Z</dcterms:modified>
</cp:coreProperties>
</file>